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5D47" w:rsidRPr="00493603" w:rsidRDefault="000F5D47" w:rsidP="000F5D47">
      <w:pPr>
        <w:pStyle w:val="a9"/>
        <w:jc w:val="center"/>
        <w:rPr>
          <w:rFonts w:ascii="Times New Roman" w:hAnsi="Times New Roman"/>
          <w:sz w:val="24"/>
          <w:szCs w:val="24"/>
        </w:rPr>
      </w:pPr>
      <w:r w:rsidRPr="00493603">
        <w:rPr>
          <w:rFonts w:ascii="Times New Roman" w:hAnsi="Times New Roman"/>
          <w:sz w:val="24"/>
          <w:szCs w:val="24"/>
        </w:rPr>
        <w:t xml:space="preserve">ОБЛАСТНОЕ ГОСУДАРСТВЕННОЕ АВТОНОМНОЕ </w:t>
      </w:r>
    </w:p>
    <w:p w:rsidR="000F5D47" w:rsidRPr="00493603" w:rsidRDefault="000F5D47" w:rsidP="000F5D47">
      <w:pPr>
        <w:pStyle w:val="a9"/>
        <w:jc w:val="center"/>
        <w:rPr>
          <w:rFonts w:ascii="Times New Roman" w:hAnsi="Times New Roman"/>
          <w:sz w:val="24"/>
          <w:szCs w:val="24"/>
        </w:rPr>
      </w:pPr>
      <w:r w:rsidRPr="00493603">
        <w:rPr>
          <w:rFonts w:ascii="Times New Roman" w:hAnsi="Times New Roman"/>
          <w:sz w:val="24"/>
          <w:szCs w:val="24"/>
        </w:rPr>
        <w:t>ОБРАЗОВАТЕЛЬНОЕ УЧРЕЖДЕНИЕ</w:t>
      </w:r>
    </w:p>
    <w:p w:rsidR="000F5D47" w:rsidRPr="00493603" w:rsidRDefault="000F5D47" w:rsidP="000F5D47">
      <w:pPr>
        <w:pStyle w:val="a9"/>
        <w:jc w:val="center"/>
        <w:rPr>
          <w:rFonts w:ascii="Times New Roman" w:hAnsi="Times New Roman"/>
          <w:sz w:val="24"/>
          <w:szCs w:val="24"/>
        </w:rPr>
      </w:pPr>
      <w:r w:rsidRPr="00493603">
        <w:rPr>
          <w:rFonts w:ascii="Times New Roman" w:hAnsi="Times New Roman"/>
          <w:sz w:val="24"/>
          <w:szCs w:val="24"/>
        </w:rPr>
        <w:t>СРЕДНЕГО ПРОФЕССИОНАЛЬНОГО ОБРАЗОВАНИЯ</w:t>
      </w:r>
    </w:p>
    <w:p w:rsidR="000F5D47" w:rsidRPr="00493603" w:rsidRDefault="000F5D47" w:rsidP="000F5D47">
      <w:pPr>
        <w:pStyle w:val="a9"/>
        <w:jc w:val="center"/>
        <w:rPr>
          <w:rFonts w:ascii="Times New Roman" w:hAnsi="Times New Roman"/>
          <w:sz w:val="24"/>
          <w:szCs w:val="24"/>
        </w:rPr>
      </w:pPr>
      <w:r w:rsidRPr="00493603">
        <w:rPr>
          <w:rFonts w:ascii="Times New Roman" w:hAnsi="Times New Roman"/>
          <w:sz w:val="24"/>
          <w:szCs w:val="24"/>
        </w:rPr>
        <w:t>«БЕЛГОРОДСКИЙ СТРОИТЕЛЬНЫЙ КОЛЛЕДЖ»</w:t>
      </w: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rPr>
          <w:rFonts w:ascii="Times New Roman" w:hAnsi="Times New Roman" w:cs="Times New Roman"/>
          <w:sz w:val="24"/>
          <w:szCs w:val="24"/>
        </w:rPr>
      </w:pPr>
    </w:p>
    <w:p w:rsidR="000F5D47" w:rsidRPr="00493603" w:rsidRDefault="000F5D47" w:rsidP="000F5D47">
      <w:pPr>
        <w:spacing w:line="240" w:lineRule="auto"/>
        <w:contextualSpacing/>
        <w:rPr>
          <w:rFonts w:ascii="Times New Roman" w:hAnsi="Times New Roman" w:cs="Times New Roman"/>
          <w:sz w:val="24"/>
          <w:szCs w:val="24"/>
        </w:rPr>
      </w:pPr>
    </w:p>
    <w:p w:rsidR="000F5D47" w:rsidRPr="00493603" w:rsidRDefault="000F5D47" w:rsidP="000F5D47">
      <w:pPr>
        <w:spacing w:line="240" w:lineRule="auto"/>
        <w:contextualSpacing/>
        <w:rPr>
          <w:rFonts w:ascii="Times New Roman" w:hAnsi="Times New Roman" w:cs="Times New Roman"/>
          <w:sz w:val="24"/>
          <w:szCs w:val="24"/>
        </w:rPr>
      </w:pPr>
    </w:p>
    <w:p w:rsidR="000F5D47" w:rsidRPr="00493603" w:rsidRDefault="000F5D47" w:rsidP="000F5D47">
      <w:pPr>
        <w:pStyle w:val="a9"/>
        <w:contextualSpacing/>
        <w:jc w:val="center"/>
        <w:rPr>
          <w:rFonts w:ascii="Times New Roman" w:hAnsi="Times New Roman"/>
          <w:sz w:val="24"/>
          <w:szCs w:val="24"/>
        </w:rPr>
      </w:pPr>
      <w:r w:rsidRPr="00493603">
        <w:rPr>
          <w:rFonts w:ascii="Times New Roman" w:hAnsi="Times New Roman"/>
          <w:sz w:val="24"/>
          <w:szCs w:val="24"/>
        </w:rPr>
        <w:t>МЕТОДИЧЕСКИЕ УКАЗАНИЯ</w:t>
      </w:r>
    </w:p>
    <w:p w:rsidR="000F5D47" w:rsidRPr="00493603" w:rsidRDefault="000F5D47" w:rsidP="000F5D47">
      <w:pPr>
        <w:pStyle w:val="a9"/>
        <w:contextualSpacing/>
        <w:jc w:val="center"/>
        <w:rPr>
          <w:rFonts w:ascii="Times New Roman" w:hAnsi="Times New Roman"/>
          <w:sz w:val="24"/>
          <w:szCs w:val="24"/>
        </w:rPr>
      </w:pPr>
      <w:r w:rsidRPr="00493603">
        <w:rPr>
          <w:rFonts w:ascii="Times New Roman" w:hAnsi="Times New Roman"/>
          <w:sz w:val="24"/>
          <w:szCs w:val="24"/>
        </w:rPr>
        <w:t>обучающимся по выполнению практических работ</w:t>
      </w:r>
    </w:p>
    <w:p w:rsidR="000F5D47" w:rsidRPr="00493603" w:rsidRDefault="000F5D47" w:rsidP="000F5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493603">
        <w:rPr>
          <w:rFonts w:ascii="Times New Roman" w:hAnsi="Times New Roman" w:cs="Times New Roman"/>
          <w:sz w:val="24"/>
          <w:szCs w:val="24"/>
        </w:rPr>
        <w:t>учебной дисциплины</w:t>
      </w:r>
      <w:r w:rsidR="00CF1DA4">
        <w:rPr>
          <w:rFonts w:ascii="Times New Roman" w:hAnsi="Times New Roman" w:cs="Times New Roman"/>
          <w:sz w:val="24"/>
          <w:szCs w:val="24"/>
        </w:rPr>
        <w:t xml:space="preserve"> ОГСЭ.05 </w:t>
      </w:r>
      <w:r w:rsidR="00FD43FE" w:rsidRPr="00493603">
        <w:rPr>
          <w:rFonts w:ascii="Times New Roman" w:hAnsi="Times New Roman" w:cs="Times New Roman"/>
          <w:sz w:val="24"/>
          <w:szCs w:val="24"/>
        </w:rPr>
        <w:t>«Психология общения»</w:t>
      </w:r>
    </w:p>
    <w:p w:rsidR="000F5D47" w:rsidRPr="00493603" w:rsidRDefault="000F5D47" w:rsidP="000F5D47">
      <w:pPr>
        <w:spacing w:line="240" w:lineRule="atLeast"/>
        <w:contextualSpacing/>
        <w:jc w:val="both"/>
        <w:rPr>
          <w:rFonts w:ascii="Times New Roman" w:hAnsi="Times New Roman" w:cs="Times New Roman"/>
          <w:sz w:val="24"/>
          <w:szCs w:val="24"/>
        </w:rPr>
      </w:pPr>
    </w:p>
    <w:p w:rsidR="00FD43FE" w:rsidRPr="00493603" w:rsidRDefault="00FD43FE" w:rsidP="000F5D47">
      <w:pPr>
        <w:spacing w:line="240" w:lineRule="atLeast"/>
        <w:contextualSpacing/>
        <w:jc w:val="both"/>
        <w:rPr>
          <w:rFonts w:ascii="Times New Roman" w:hAnsi="Times New Roman" w:cs="Times New Roman"/>
          <w:sz w:val="24"/>
          <w:szCs w:val="24"/>
        </w:rPr>
      </w:pPr>
    </w:p>
    <w:p w:rsidR="000F5D47" w:rsidRPr="00493603" w:rsidRDefault="000F5D47" w:rsidP="000F5D47">
      <w:pPr>
        <w:spacing w:line="240" w:lineRule="atLeast"/>
        <w:contextualSpacing/>
        <w:jc w:val="both"/>
        <w:rPr>
          <w:rFonts w:ascii="Times New Roman" w:hAnsi="Times New Roman" w:cs="Times New Roman"/>
          <w:sz w:val="24"/>
          <w:szCs w:val="24"/>
        </w:rPr>
      </w:pPr>
    </w:p>
    <w:p w:rsidR="000F5D47" w:rsidRPr="00493603" w:rsidRDefault="00FD43FE" w:rsidP="00FD43FE">
      <w:pPr>
        <w:spacing w:after="0" w:line="240" w:lineRule="auto"/>
        <w:contextualSpacing/>
        <w:rPr>
          <w:rFonts w:ascii="Times New Roman" w:eastAsia="Times New Roman" w:hAnsi="Times New Roman" w:cs="Times New Roman"/>
          <w:sz w:val="24"/>
          <w:szCs w:val="24"/>
        </w:rPr>
      </w:pPr>
      <w:r w:rsidRPr="00493603">
        <w:rPr>
          <w:rFonts w:ascii="Times New Roman" w:hAnsi="Times New Roman" w:cs="Times New Roman"/>
          <w:sz w:val="24"/>
          <w:szCs w:val="24"/>
        </w:rPr>
        <w:t>Специальность</w:t>
      </w:r>
      <w:r w:rsidR="000F5D47" w:rsidRPr="00493603">
        <w:rPr>
          <w:rFonts w:ascii="Times New Roman" w:hAnsi="Times New Roman" w:cs="Times New Roman"/>
          <w:sz w:val="24"/>
          <w:szCs w:val="24"/>
        </w:rPr>
        <w:t>:</w:t>
      </w:r>
      <w:r w:rsidRPr="00493603">
        <w:rPr>
          <w:rFonts w:ascii="Times New Roman" w:hAnsi="Times New Roman" w:cs="Times New Roman"/>
          <w:sz w:val="24"/>
          <w:szCs w:val="24"/>
        </w:rPr>
        <w:t xml:space="preserve"> 08.</w:t>
      </w:r>
      <w:r w:rsidR="00C26D69" w:rsidRPr="00493603">
        <w:rPr>
          <w:rFonts w:ascii="Times New Roman" w:hAnsi="Times New Roman" w:cs="Times New Roman"/>
          <w:sz w:val="24"/>
          <w:szCs w:val="24"/>
        </w:rPr>
        <w:t xml:space="preserve">02.03 Производство неметаллических строительных изделий и конструкций </w:t>
      </w:r>
    </w:p>
    <w:p w:rsidR="000F5D47" w:rsidRPr="00493603" w:rsidRDefault="000F5D47" w:rsidP="000F5D47">
      <w:pPr>
        <w:spacing w:after="0" w:line="360" w:lineRule="auto"/>
        <w:contextualSpacing/>
        <w:rPr>
          <w:rFonts w:ascii="Times New Roman" w:hAnsi="Times New Roman" w:cs="Times New Roman"/>
          <w:sz w:val="24"/>
          <w:szCs w:val="24"/>
        </w:rPr>
      </w:pPr>
    </w:p>
    <w:p w:rsidR="000F5D47" w:rsidRPr="00493603" w:rsidRDefault="000F5D47" w:rsidP="000F5D47">
      <w:pPr>
        <w:spacing w:line="360" w:lineRule="auto"/>
        <w:jc w:val="center"/>
        <w:rPr>
          <w:rFonts w:ascii="Times New Roman" w:hAnsi="Times New Roman" w:cs="Times New Roman"/>
          <w:sz w:val="24"/>
          <w:szCs w:val="24"/>
        </w:rPr>
      </w:pPr>
    </w:p>
    <w:p w:rsidR="000F5D47" w:rsidRPr="00493603" w:rsidRDefault="000F5D47" w:rsidP="000F5D47">
      <w:pPr>
        <w:spacing w:line="360" w:lineRule="auto"/>
        <w:jc w:val="center"/>
        <w:rPr>
          <w:rFonts w:ascii="Times New Roman" w:hAnsi="Times New Roman" w:cs="Times New Roman"/>
          <w:sz w:val="24"/>
          <w:szCs w:val="24"/>
        </w:rPr>
      </w:pPr>
    </w:p>
    <w:p w:rsidR="000F5D47" w:rsidRPr="00493603" w:rsidRDefault="000F5D47" w:rsidP="000F5D47">
      <w:pPr>
        <w:spacing w:line="360" w:lineRule="auto"/>
        <w:jc w:val="center"/>
        <w:rPr>
          <w:rFonts w:ascii="Times New Roman" w:hAnsi="Times New Roman" w:cs="Times New Roman"/>
          <w:sz w:val="24"/>
          <w:szCs w:val="24"/>
        </w:rPr>
      </w:pPr>
    </w:p>
    <w:p w:rsidR="00FD43FE" w:rsidRPr="00493603" w:rsidRDefault="00FD43FE" w:rsidP="000F5D47">
      <w:pPr>
        <w:spacing w:line="360" w:lineRule="auto"/>
        <w:jc w:val="center"/>
        <w:rPr>
          <w:rFonts w:ascii="Times New Roman" w:hAnsi="Times New Roman" w:cs="Times New Roman"/>
          <w:sz w:val="24"/>
          <w:szCs w:val="24"/>
        </w:rPr>
      </w:pPr>
    </w:p>
    <w:p w:rsidR="000F5D47" w:rsidRPr="00493603" w:rsidRDefault="000F5D47" w:rsidP="000F5D47">
      <w:pPr>
        <w:spacing w:line="360" w:lineRule="auto"/>
        <w:jc w:val="center"/>
        <w:rPr>
          <w:rFonts w:ascii="Times New Roman" w:hAnsi="Times New Roman" w:cs="Times New Roman"/>
          <w:sz w:val="24"/>
          <w:szCs w:val="24"/>
        </w:rPr>
      </w:pPr>
    </w:p>
    <w:p w:rsidR="00FD43FE" w:rsidRPr="00493603" w:rsidRDefault="00FD43FE" w:rsidP="000F5D47">
      <w:pPr>
        <w:spacing w:line="360" w:lineRule="auto"/>
        <w:jc w:val="center"/>
        <w:rPr>
          <w:rFonts w:ascii="Times New Roman" w:hAnsi="Times New Roman" w:cs="Times New Roman"/>
          <w:sz w:val="24"/>
          <w:szCs w:val="24"/>
        </w:rPr>
      </w:pPr>
    </w:p>
    <w:p w:rsidR="000F5D47" w:rsidRDefault="000F5D47" w:rsidP="000F5D47">
      <w:pPr>
        <w:spacing w:line="360" w:lineRule="auto"/>
        <w:jc w:val="center"/>
        <w:rPr>
          <w:rFonts w:ascii="Times New Roman" w:hAnsi="Times New Roman" w:cs="Times New Roman"/>
          <w:sz w:val="24"/>
          <w:szCs w:val="24"/>
        </w:rPr>
      </w:pPr>
      <w:r w:rsidRPr="00493603">
        <w:rPr>
          <w:rFonts w:ascii="Times New Roman" w:hAnsi="Times New Roman" w:cs="Times New Roman"/>
          <w:sz w:val="24"/>
          <w:szCs w:val="24"/>
        </w:rPr>
        <w:t>Белгород, 201</w:t>
      </w:r>
      <w:r w:rsidR="007A7869">
        <w:rPr>
          <w:rFonts w:ascii="Times New Roman" w:hAnsi="Times New Roman" w:cs="Times New Roman"/>
          <w:sz w:val="24"/>
          <w:szCs w:val="24"/>
        </w:rPr>
        <w:t>9</w:t>
      </w:r>
      <w:r w:rsidRPr="00493603">
        <w:rPr>
          <w:rFonts w:ascii="Times New Roman" w:hAnsi="Times New Roman" w:cs="Times New Roman"/>
          <w:sz w:val="24"/>
          <w:szCs w:val="24"/>
        </w:rPr>
        <w:t xml:space="preserve"> г</w:t>
      </w:r>
      <w:r w:rsidR="00FD43FE" w:rsidRPr="00493603">
        <w:rPr>
          <w:rFonts w:ascii="Times New Roman" w:hAnsi="Times New Roman" w:cs="Times New Roman"/>
          <w:sz w:val="24"/>
          <w:szCs w:val="24"/>
        </w:rPr>
        <w:t>.</w:t>
      </w:r>
    </w:p>
    <w:p w:rsidR="00536B1E" w:rsidRDefault="00536B1E" w:rsidP="000F5D47">
      <w:pPr>
        <w:spacing w:line="360" w:lineRule="auto"/>
        <w:jc w:val="center"/>
        <w:rPr>
          <w:rFonts w:ascii="Times New Roman" w:hAnsi="Times New Roman" w:cs="Times New Roman"/>
          <w:sz w:val="24"/>
          <w:szCs w:val="24"/>
        </w:rPr>
      </w:pPr>
    </w:p>
    <w:p w:rsidR="00536B1E" w:rsidRDefault="00536B1E" w:rsidP="000F5D47">
      <w:pPr>
        <w:spacing w:line="360" w:lineRule="auto"/>
        <w:jc w:val="center"/>
        <w:rPr>
          <w:rFonts w:ascii="Times New Roman" w:hAnsi="Times New Roman" w:cs="Times New Roman"/>
          <w:sz w:val="24"/>
          <w:szCs w:val="24"/>
        </w:rPr>
      </w:pPr>
    </w:p>
    <w:p w:rsidR="00536B1E" w:rsidRPr="00493603" w:rsidRDefault="00536B1E" w:rsidP="00536B1E">
      <w:pPr>
        <w:spacing w:after="0" w:line="360" w:lineRule="auto"/>
        <w:contextualSpacing/>
        <w:rPr>
          <w:rFonts w:ascii="Times New Roman" w:hAnsi="Times New Roman" w:cs="Times New Roman"/>
          <w:sz w:val="24"/>
          <w:szCs w:val="24"/>
        </w:rPr>
      </w:pPr>
    </w:p>
    <w:p w:rsidR="001A0541" w:rsidRPr="00493603" w:rsidRDefault="001A0541" w:rsidP="001A0541">
      <w:pPr>
        <w:spacing w:after="0" w:line="240" w:lineRule="auto"/>
        <w:jc w:val="center"/>
        <w:rPr>
          <w:rFonts w:ascii="Times New Roman" w:eastAsia="Times New Roman" w:hAnsi="Times New Roman" w:cs="Times New Roman"/>
          <w:sz w:val="24"/>
          <w:szCs w:val="24"/>
          <w:lang w:eastAsia="ru-RU"/>
        </w:rPr>
      </w:pPr>
    </w:p>
    <w:tbl>
      <w:tblPr>
        <w:tblW w:w="0" w:type="auto"/>
        <w:tblLook w:val="04A0"/>
      </w:tblPr>
      <w:tblGrid>
        <w:gridCol w:w="4928"/>
        <w:gridCol w:w="4643"/>
      </w:tblGrid>
      <w:tr w:rsidR="001A0541" w:rsidRPr="00493603" w:rsidTr="001A0541">
        <w:tc>
          <w:tcPr>
            <w:tcW w:w="4928" w:type="dxa"/>
          </w:tcPr>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b/>
                <w:sz w:val="24"/>
                <w:szCs w:val="24"/>
              </w:rPr>
              <w:lastRenderedPageBreak/>
              <w:t>Одобрено</w:t>
            </w:r>
            <w:r w:rsidRPr="00493603">
              <w:rPr>
                <w:rFonts w:ascii="Times New Roman" w:hAnsi="Times New Roman" w:cs="Times New Roman"/>
                <w:sz w:val="24"/>
                <w:szCs w:val="24"/>
              </w:rPr>
              <w:t xml:space="preserve"> предметно-цикловой комиссией </w:t>
            </w:r>
            <w:r w:rsidR="00084EB4" w:rsidRPr="00493603">
              <w:rPr>
                <w:rFonts w:ascii="Times New Roman" w:hAnsi="Times New Roman" w:cs="Times New Roman"/>
                <w:color w:val="000000"/>
                <w:sz w:val="24"/>
                <w:szCs w:val="24"/>
              </w:rPr>
              <w:t>общих гуманитарных, социально-экономических и общеобразовательных дисциплин</w:t>
            </w:r>
          </w:p>
          <w:p w:rsidR="001A0541" w:rsidRPr="00493603" w:rsidRDefault="001A0541" w:rsidP="001A0541">
            <w:pPr>
              <w:rPr>
                <w:rFonts w:ascii="Times New Roman" w:hAnsi="Times New Roman" w:cs="Times New Roman"/>
                <w:sz w:val="24"/>
                <w:szCs w:val="24"/>
              </w:rPr>
            </w:pPr>
          </w:p>
          <w:p w:rsidR="001A0541" w:rsidRPr="00493603" w:rsidRDefault="001A0541" w:rsidP="001A0541">
            <w:pPr>
              <w:rPr>
                <w:rFonts w:ascii="Times New Roman" w:hAnsi="Times New Roman" w:cs="Times New Roman"/>
                <w:sz w:val="24"/>
                <w:szCs w:val="24"/>
              </w:rPr>
            </w:pPr>
          </w:p>
          <w:p w:rsidR="001A0541" w:rsidRPr="00493603" w:rsidRDefault="001A0541" w:rsidP="001A0541">
            <w:pPr>
              <w:rPr>
                <w:rFonts w:ascii="Times New Roman" w:hAnsi="Times New Roman" w:cs="Times New Roman"/>
                <w:sz w:val="24"/>
                <w:szCs w:val="24"/>
              </w:rPr>
            </w:pPr>
          </w:p>
          <w:p w:rsidR="001A0541" w:rsidRPr="00493603" w:rsidRDefault="00700550" w:rsidP="001A0541">
            <w:pPr>
              <w:rPr>
                <w:rFonts w:ascii="Times New Roman" w:hAnsi="Times New Roman" w:cs="Times New Roman"/>
                <w:sz w:val="24"/>
                <w:szCs w:val="24"/>
              </w:rPr>
            </w:pPr>
            <w:r w:rsidRPr="00493603">
              <w:rPr>
                <w:rFonts w:ascii="Times New Roman" w:hAnsi="Times New Roman" w:cs="Times New Roman"/>
                <w:sz w:val="24"/>
                <w:szCs w:val="24"/>
              </w:rPr>
              <w:t>Протокол № _</w:t>
            </w:r>
            <w:r w:rsidR="001A0541" w:rsidRPr="00493603">
              <w:rPr>
                <w:rFonts w:ascii="Times New Roman" w:hAnsi="Times New Roman" w:cs="Times New Roman"/>
                <w:sz w:val="24"/>
                <w:szCs w:val="24"/>
              </w:rPr>
              <w:t>____</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от 31.08.201</w:t>
            </w:r>
            <w:r w:rsidR="00160171">
              <w:rPr>
                <w:rFonts w:ascii="Times New Roman" w:hAnsi="Times New Roman" w:cs="Times New Roman"/>
                <w:sz w:val="24"/>
                <w:szCs w:val="24"/>
              </w:rPr>
              <w:t>9</w:t>
            </w:r>
            <w:r w:rsidRPr="00493603">
              <w:rPr>
                <w:rFonts w:ascii="Times New Roman" w:hAnsi="Times New Roman" w:cs="Times New Roman"/>
                <w:sz w:val="24"/>
                <w:szCs w:val="24"/>
              </w:rPr>
              <w:t xml:space="preserve"> г.</w:t>
            </w:r>
          </w:p>
          <w:p w:rsidR="001A0541" w:rsidRPr="00493603" w:rsidRDefault="001A0541" w:rsidP="001A0541">
            <w:pPr>
              <w:rPr>
                <w:rFonts w:ascii="Times New Roman" w:hAnsi="Times New Roman" w:cs="Times New Roman"/>
                <w:sz w:val="24"/>
                <w:szCs w:val="24"/>
              </w:rPr>
            </w:pPr>
          </w:p>
          <w:p w:rsidR="001A0541" w:rsidRPr="00493603" w:rsidRDefault="001A0541" w:rsidP="001A0541">
            <w:pPr>
              <w:rPr>
                <w:rFonts w:ascii="Times New Roman" w:hAnsi="Times New Roman" w:cs="Times New Roman"/>
                <w:sz w:val="24"/>
                <w:szCs w:val="24"/>
              </w:rPr>
            </w:pP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Председатель предметно-</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цикловой комиссии</w:t>
            </w:r>
          </w:p>
          <w:p w:rsidR="001A0541" w:rsidRPr="00493603" w:rsidRDefault="001A0541" w:rsidP="001A0541">
            <w:pPr>
              <w:rPr>
                <w:rFonts w:ascii="Times New Roman" w:hAnsi="Times New Roman" w:cs="Times New Roman"/>
                <w:sz w:val="24"/>
                <w:szCs w:val="24"/>
              </w:rPr>
            </w:pP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______________________</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подпись Ф.И.О.</w:t>
            </w:r>
          </w:p>
          <w:p w:rsidR="001A0541" w:rsidRPr="00493603" w:rsidRDefault="001A0541" w:rsidP="001A0541">
            <w:pPr>
              <w:widowControl w:val="0"/>
              <w:autoSpaceDE w:val="0"/>
              <w:autoSpaceDN w:val="0"/>
              <w:adjustRightInd w:val="0"/>
              <w:rPr>
                <w:rFonts w:ascii="Times New Roman" w:hAnsi="Times New Roman" w:cs="Times New Roman"/>
                <w:sz w:val="24"/>
                <w:szCs w:val="24"/>
              </w:rPr>
            </w:pPr>
          </w:p>
        </w:tc>
        <w:tc>
          <w:tcPr>
            <w:tcW w:w="4643" w:type="dxa"/>
          </w:tcPr>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b/>
                <w:sz w:val="24"/>
                <w:szCs w:val="24"/>
              </w:rPr>
              <w:t xml:space="preserve">Разработано </w:t>
            </w:r>
            <w:r w:rsidRPr="00493603">
              <w:rPr>
                <w:rFonts w:ascii="Times New Roman" w:hAnsi="Times New Roman" w:cs="Times New Roman"/>
                <w:sz w:val="24"/>
                <w:szCs w:val="24"/>
              </w:rPr>
              <w:t>на основе</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 xml:space="preserve">рабочей программы  </w:t>
            </w:r>
          </w:p>
          <w:p w:rsidR="001A0541" w:rsidRPr="00493603" w:rsidRDefault="00084EB4" w:rsidP="00084EB4">
            <w:pPr>
              <w:rPr>
                <w:rFonts w:ascii="Times New Roman" w:hAnsi="Times New Roman" w:cs="Times New Roman"/>
                <w:sz w:val="24"/>
                <w:szCs w:val="24"/>
              </w:rPr>
            </w:pPr>
            <w:r w:rsidRPr="00493603">
              <w:rPr>
                <w:rFonts w:ascii="Times New Roman" w:hAnsi="Times New Roman" w:cs="Times New Roman"/>
                <w:sz w:val="24"/>
                <w:szCs w:val="24"/>
              </w:rPr>
              <w:t>ОГСЭ. 05 Психология общения</w:t>
            </w:r>
          </w:p>
          <w:p w:rsidR="001A0541" w:rsidRPr="00493603" w:rsidRDefault="00084EB4" w:rsidP="001A0541">
            <w:pPr>
              <w:rPr>
                <w:rFonts w:ascii="Times New Roman" w:hAnsi="Times New Roman" w:cs="Times New Roman"/>
                <w:sz w:val="24"/>
                <w:szCs w:val="24"/>
              </w:rPr>
            </w:pPr>
            <w:r w:rsidRPr="00493603">
              <w:rPr>
                <w:rFonts w:ascii="Times New Roman" w:hAnsi="Times New Roman" w:cs="Times New Roman"/>
                <w:sz w:val="24"/>
                <w:szCs w:val="24"/>
              </w:rPr>
              <w:t xml:space="preserve">по специальности </w:t>
            </w:r>
            <w:r w:rsidR="00C26D69" w:rsidRPr="00493603">
              <w:rPr>
                <w:rFonts w:ascii="Times New Roman" w:hAnsi="Times New Roman" w:cs="Times New Roman"/>
                <w:sz w:val="24"/>
                <w:szCs w:val="24"/>
              </w:rPr>
              <w:t>08.02.03 Производство неметаллических строительных изделий и конструкций</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Заместитель директора по учебно-</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методической работе ______________________</w:t>
            </w:r>
          </w:p>
          <w:p w:rsidR="001A0541" w:rsidRPr="00493603" w:rsidRDefault="001A0541" w:rsidP="001A0541">
            <w:pPr>
              <w:rPr>
                <w:rFonts w:ascii="Times New Roman" w:hAnsi="Times New Roman" w:cs="Times New Roman"/>
                <w:sz w:val="24"/>
                <w:szCs w:val="24"/>
              </w:rPr>
            </w:pPr>
            <w:r w:rsidRPr="00493603">
              <w:rPr>
                <w:rFonts w:ascii="Times New Roman" w:hAnsi="Times New Roman" w:cs="Times New Roman"/>
                <w:sz w:val="24"/>
                <w:szCs w:val="24"/>
              </w:rPr>
              <w:t>подпись Ф.И.О.</w:t>
            </w:r>
          </w:p>
          <w:p w:rsidR="001A0541" w:rsidRPr="00493603" w:rsidRDefault="001A0541" w:rsidP="001A0541">
            <w:pPr>
              <w:rPr>
                <w:rFonts w:ascii="Times New Roman" w:hAnsi="Times New Roman" w:cs="Times New Roman"/>
                <w:sz w:val="24"/>
                <w:szCs w:val="24"/>
              </w:rPr>
            </w:pPr>
          </w:p>
          <w:p w:rsidR="001A0541" w:rsidRPr="00493603" w:rsidRDefault="001A0541" w:rsidP="001A0541">
            <w:pPr>
              <w:widowControl w:val="0"/>
              <w:autoSpaceDE w:val="0"/>
              <w:autoSpaceDN w:val="0"/>
              <w:adjustRightInd w:val="0"/>
              <w:rPr>
                <w:rFonts w:ascii="Times New Roman" w:hAnsi="Times New Roman" w:cs="Times New Roman"/>
                <w:sz w:val="24"/>
                <w:szCs w:val="24"/>
              </w:rPr>
            </w:pPr>
          </w:p>
        </w:tc>
      </w:tr>
    </w:tbl>
    <w:p w:rsidR="001A0541" w:rsidRPr="00493603" w:rsidRDefault="001A0541" w:rsidP="001A05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 xml:space="preserve">Разработчик: </w:t>
      </w:r>
    </w:p>
    <w:p w:rsidR="001A0541" w:rsidRPr="00493603" w:rsidRDefault="00C26D69" w:rsidP="001A0541">
      <w:pPr>
        <w:spacing w:after="0" w:line="24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Черкашина Е.С</w:t>
      </w:r>
      <w:r w:rsidR="001A0541" w:rsidRPr="00493603">
        <w:rPr>
          <w:rFonts w:ascii="Times New Roman" w:eastAsia="Times New Roman" w:hAnsi="Times New Roman" w:cs="Times New Roman"/>
          <w:sz w:val="24"/>
          <w:szCs w:val="24"/>
          <w:lang w:eastAsia="ru-RU"/>
        </w:rPr>
        <w:t xml:space="preserve">., </w:t>
      </w:r>
      <w:r w:rsidRPr="00493603">
        <w:rPr>
          <w:rFonts w:ascii="Times New Roman" w:eastAsia="Times New Roman" w:hAnsi="Times New Roman" w:cs="Times New Roman"/>
          <w:sz w:val="24"/>
          <w:szCs w:val="24"/>
          <w:lang w:eastAsia="ru-RU"/>
        </w:rPr>
        <w:t xml:space="preserve">социальный педагог </w:t>
      </w:r>
      <w:r w:rsidR="001A0541" w:rsidRPr="00493603">
        <w:rPr>
          <w:rFonts w:ascii="Times New Roman" w:eastAsia="Times New Roman" w:hAnsi="Times New Roman" w:cs="Times New Roman"/>
          <w:sz w:val="24"/>
          <w:szCs w:val="24"/>
          <w:lang w:eastAsia="ru-RU"/>
        </w:rPr>
        <w:t>ОГАПОУ «БСК»</w:t>
      </w: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spacing w:after="0" w:line="240" w:lineRule="auto"/>
        <w:rPr>
          <w:rFonts w:ascii="Times New Roman" w:eastAsia="Times New Roman" w:hAnsi="Times New Roman" w:cs="Times New Roman"/>
          <w:sz w:val="24"/>
          <w:szCs w:val="24"/>
          <w:lang w:eastAsia="ru-RU"/>
        </w:rPr>
      </w:pPr>
    </w:p>
    <w:p w:rsidR="001A0541" w:rsidRPr="00493603" w:rsidRDefault="001A0541" w:rsidP="001A05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00550" w:rsidRPr="00493603" w:rsidRDefault="00700550" w:rsidP="001A05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00550" w:rsidRPr="00493603" w:rsidRDefault="00700550" w:rsidP="001A05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00550" w:rsidRPr="00493603" w:rsidRDefault="00700550" w:rsidP="001A054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CF1DA4" w:rsidRDefault="00CF1DA4" w:rsidP="00700550">
      <w:pPr>
        <w:shd w:val="clear" w:color="auto" w:fill="FFFFFF"/>
        <w:spacing w:after="0" w:line="360" w:lineRule="auto"/>
        <w:jc w:val="center"/>
        <w:rPr>
          <w:rFonts w:ascii="Times New Roman" w:eastAsia="Times New Roman" w:hAnsi="Times New Roman" w:cs="Times New Roman"/>
          <w:b/>
          <w:bCs/>
          <w:sz w:val="24"/>
          <w:szCs w:val="24"/>
          <w:lang w:eastAsia="ru-RU"/>
        </w:rPr>
      </w:pPr>
    </w:p>
    <w:p w:rsidR="00CF1DA4" w:rsidRDefault="00CF1DA4" w:rsidP="00700550">
      <w:pPr>
        <w:shd w:val="clear" w:color="auto" w:fill="FFFFFF"/>
        <w:spacing w:after="0" w:line="360" w:lineRule="auto"/>
        <w:jc w:val="center"/>
        <w:rPr>
          <w:rFonts w:ascii="Times New Roman" w:eastAsia="Times New Roman" w:hAnsi="Times New Roman" w:cs="Times New Roman"/>
          <w:b/>
          <w:bCs/>
          <w:sz w:val="24"/>
          <w:szCs w:val="24"/>
          <w:lang w:eastAsia="ru-RU"/>
        </w:rPr>
      </w:pPr>
    </w:p>
    <w:p w:rsidR="00CF1DA4" w:rsidRDefault="00CF1DA4" w:rsidP="00700550">
      <w:pPr>
        <w:shd w:val="clear" w:color="auto" w:fill="FFFFFF"/>
        <w:spacing w:after="0" w:line="360" w:lineRule="auto"/>
        <w:jc w:val="center"/>
        <w:rPr>
          <w:rFonts w:ascii="Times New Roman" w:eastAsia="Times New Roman" w:hAnsi="Times New Roman" w:cs="Times New Roman"/>
          <w:b/>
          <w:bCs/>
          <w:sz w:val="24"/>
          <w:szCs w:val="24"/>
          <w:lang w:eastAsia="ru-RU"/>
        </w:rPr>
      </w:pPr>
    </w:p>
    <w:p w:rsidR="00CF1DA4" w:rsidRDefault="00CF1DA4" w:rsidP="00700550">
      <w:pPr>
        <w:shd w:val="clear" w:color="auto" w:fill="FFFFFF"/>
        <w:spacing w:after="0" w:line="360" w:lineRule="auto"/>
        <w:jc w:val="center"/>
        <w:rPr>
          <w:rFonts w:ascii="Times New Roman" w:eastAsia="Times New Roman" w:hAnsi="Times New Roman" w:cs="Times New Roman"/>
          <w:b/>
          <w:bCs/>
          <w:sz w:val="24"/>
          <w:szCs w:val="24"/>
          <w:lang w:eastAsia="ru-RU"/>
        </w:rPr>
      </w:pPr>
    </w:p>
    <w:p w:rsidR="003A0FD3" w:rsidRPr="00493603" w:rsidRDefault="003A0FD3" w:rsidP="00700550">
      <w:pPr>
        <w:shd w:val="clear" w:color="auto" w:fill="FFFFFF"/>
        <w:spacing w:after="0" w:line="360" w:lineRule="auto"/>
        <w:jc w:val="center"/>
        <w:rPr>
          <w:rFonts w:ascii="Times New Roman" w:eastAsia="Times New Roman" w:hAnsi="Times New Roman" w:cs="Times New Roman"/>
          <w:sz w:val="24"/>
          <w:szCs w:val="24"/>
          <w:lang w:eastAsia="ru-RU"/>
        </w:rPr>
      </w:pPr>
      <w:r w:rsidRPr="00493603">
        <w:rPr>
          <w:rFonts w:ascii="Times New Roman" w:eastAsia="Times New Roman" w:hAnsi="Times New Roman" w:cs="Times New Roman"/>
          <w:b/>
          <w:bCs/>
          <w:sz w:val="24"/>
          <w:szCs w:val="24"/>
          <w:lang w:eastAsia="ru-RU"/>
        </w:rPr>
        <w:lastRenderedPageBreak/>
        <w:t>ВЕДЕНИЕ</w:t>
      </w:r>
    </w:p>
    <w:p w:rsidR="003A0FD3" w:rsidRPr="00493603" w:rsidRDefault="003A0FD3" w:rsidP="00700550">
      <w:pPr>
        <w:shd w:val="clear" w:color="auto" w:fill="FFFFFF"/>
        <w:spacing w:after="0" w:line="360" w:lineRule="auto"/>
        <w:jc w:val="center"/>
        <w:rPr>
          <w:rFonts w:ascii="Times New Roman" w:eastAsia="Times New Roman" w:hAnsi="Times New Roman" w:cs="Times New Roman"/>
          <w:sz w:val="24"/>
          <w:szCs w:val="24"/>
          <w:lang w:eastAsia="ru-RU"/>
        </w:rPr>
      </w:pPr>
    </w:p>
    <w:p w:rsidR="003A0FD3" w:rsidRPr="00493603" w:rsidRDefault="00CF1DA4" w:rsidP="00700550">
      <w:pPr>
        <w:shd w:val="clear" w:color="auto" w:fill="FFFFFF"/>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3A0FD3" w:rsidRPr="00493603">
        <w:rPr>
          <w:rFonts w:ascii="Times New Roman" w:eastAsia="Times New Roman" w:hAnsi="Times New Roman" w:cs="Times New Roman"/>
          <w:sz w:val="24"/>
          <w:szCs w:val="24"/>
          <w:lang w:eastAsia="ru-RU"/>
        </w:rPr>
        <w:t>Важную часть теоретической и профессиональной практической подготовки студентов составляют практические занятия.</w:t>
      </w:r>
    </w:p>
    <w:p w:rsidR="008D34FF" w:rsidRPr="00493603" w:rsidRDefault="003A0FD3" w:rsidP="00700550">
      <w:pPr>
        <w:spacing w:after="0" w:line="360" w:lineRule="auto"/>
        <w:contextualSpacing/>
        <w:rPr>
          <w:rFonts w:ascii="Times New Roman" w:eastAsia="Times New Roman" w:hAnsi="Times New Roman" w:cs="Times New Roman"/>
          <w:sz w:val="24"/>
          <w:szCs w:val="24"/>
        </w:rPr>
      </w:pPr>
      <w:r w:rsidRPr="00493603">
        <w:rPr>
          <w:rFonts w:ascii="Times New Roman" w:eastAsia="Times New Roman" w:hAnsi="Times New Roman" w:cs="Times New Roman"/>
          <w:sz w:val="24"/>
          <w:szCs w:val="24"/>
          <w:lang w:eastAsia="ru-RU"/>
        </w:rPr>
        <w:t>Состав и содержание практических работ направлены на реализацию действующего федерального государственного образовательного стандарта среднего профессионального образования по специальности</w:t>
      </w:r>
      <w:r w:rsidR="008D34FF" w:rsidRPr="00493603">
        <w:rPr>
          <w:rFonts w:ascii="Times New Roman" w:eastAsia="Times New Roman" w:hAnsi="Times New Roman" w:cs="Times New Roman"/>
          <w:sz w:val="24"/>
          <w:szCs w:val="24"/>
          <w:lang w:eastAsia="ru-RU"/>
        </w:rPr>
        <w:t xml:space="preserve">: </w:t>
      </w:r>
      <w:r w:rsidR="00536B1E" w:rsidRPr="00493603">
        <w:rPr>
          <w:rFonts w:ascii="Times New Roman" w:hAnsi="Times New Roman" w:cs="Times New Roman"/>
          <w:sz w:val="24"/>
          <w:szCs w:val="24"/>
        </w:rPr>
        <w:t>08.02.03 Производство неметаллических строительных изделий и конструкций</w:t>
      </w:r>
      <w:r w:rsidR="00536B1E">
        <w:rPr>
          <w:rFonts w:ascii="Times New Roman" w:hAnsi="Times New Roman" w:cs="Times New Roman"/>
          <w:sz w:val="24"/>
          <w:szCs w:val="24"/>
        </w:rPr>
        <w:t xml:space="preserve">. </w:t>
      </w:r>
    </w:p>
    <w:p w:rsidR="008D34FF" w:rsidRPr="00493603" w:rsidRDefault="008D34FF" w:rsidP="00700550">
      <w:pPr>
        <w:shd w:val="clear" w:color="auto" w:fill="FFFFFF"/>
        <w:spacing w:after="0" w:line="360" w:lineRule="auto"/>
        <w:rPr>
          <w:rFonts w:ascii="Times New Roman" w:eastAsia="Times New Roman" w:hAnsi="Times New Roman" w:cs="Times New Roman"/>
          <w:sz w:val="24"/>
          <w:szCs w:val="24"/>
          <w:lang w:eastAsia="ru-RU"/>
        </w:rPr>
      </w:pP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Цель</w:t>
      </w:r>
      <w:r w:rsidRPr="00493603">
        <w:rPr>
          <w:rFonts w:ascii="Times New Roman" w:eastAsia="Times New Roman" w:hAnsi="Times New Roman" w:cs="Times New Roman"/>
          <w:b/>
          <w:bCs/>
          <w:sz w:val="24"/>
          <w:szCs w:val="24"/>
          <w:lang w:eastAsia="ru-RU"/>
        </w:rPr>
        <w:t> </w:t>
      </w:r>
      <w:r w:rsidRPr="00493603">
        <w:rPr>
          <w:rFonts w:ascii="Times New Roman" w:eastAsia="Times New Roman" w:hAnsi="Times New Roman" w:cs="Times New Roman"/>
          <w:sz w:val="24"/>
          <w:szCs w:val="24"/>
          <w:lang w:eastAsia="ru-RU"/>
        </w:rPr>
        <w:t>дисциплины – обеспечить овладение студентами кругом вопросов психологии общения, коммуникативной компетентностью и психологическим видением роли общения при взаимодействии в группе и социуме.</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В соответствии с рабочей программой учебной дисциплины «Психология общения» предусмотрено проведение практических занятий.</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В результате их выполнения обучающийся должен:</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уметь:</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 применять техники и приемы эффективного общения в профессиональной деятельности;</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-использовать приемы саморегуляции поведения в процессе межличностного общения.</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Выполнение студентами практических работ по учебной дисциплине «Психология общения» направлено на:</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 обобщение, систематизацию, углубление, закрепление, развитие и детализацию полученных теоретических знаний по конкретным темам учебной дисциплины;</w:t>
      </w:r>
    </w:p>
    <w:p w:rsidR="00700550"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 формирование умений применять полученные знания на практике</w:t>
      </w:r>
    </w:p>
    <w:p w:rsidR="003A0FD3" w:rsidRPr="00493603" w:rsidRDefault="003A0FD3" w:rsidP="00700550">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 выработку при решении поставленных задач профессионально значимых качеств, таких как коммуникативность, ответственность, рефлексия, творческая инициатива.</w:t>
      </w:r>
    </w:p>
    <w:p w:rsidR="003A0FD3" w:rsidRPr="00493603" w:rsidRDefault="003A0FD3" w:rsidP="00E14C0B">
      <w:pPr>
        <w:shd w:val="clear" w:color="auto" w:fill="FFFFFF"/>
        <w:spacing w:after="0" w:line="360" w:lineRule="auto"/>
        <w:rPr>
          <w:rFonts w:ascii="Times New Roman" w:eastAsia="Times New Roman" w:hAnsi="Times New Roman" w:cs="Times New Roman"/>
          <w:sz w:val="24"/>
          <w:szCs w:val="24"/>
          <w:lang w:eastAsia="ru-RU"/>
        </w:rPr>
      </w:pPr>
      <w:r w:rsidRPr="00493603">
        <w:rPr>
          <w:rFonts w:ascii="Times New Roman" w:eastAsia="Times New Roman" w:hAnsi="Times New Roman" w:cs="Times New Roman"/>
          <w:sz w:val="24"/>
          <w:szCs w:val="24"/>
          <w:lang w:eastAsia="ru-RU"/>
        </w:rPr>
        <w:t>Продолжительность выполнения практической работы составляет не менее двух академических часов и проводится после соответствующей темы, которая обеспечивает наличие знаний, необходимых для ее выполнения.</w:t>
      </w:r>
    </w:p>
    <w:p w:rsidR="00CE2BD7" w:rsidRDefault="00CE2BD7" w:rsidP="00493603">
      <w:pPr>
        <w:shd w:val="clear" w:color="auto" w:fill="FFFFFF"/>
        <w:spacing w:after="0" w:line="448" w:lineRule="atLeast"/>
        <w:rPr>
          <w:rFonts w:ascii="Times New Roman" w:eastAsia="Times New Roman" w:hAnsi="Times New Roman" w:cs="Times New Roman"/>
          <w:sz w:val="24"/>
          <w:szCs w:val="24"/>
          <w:lang w:eastAsia="ru-RU"/>
        </w:rPr>
      </w:pPr>
    </w:p>
    <w:p w:rsidR="00493603" w:rsidRPr="00493603" w:rsidRDefault="00493603" w:rsidP="00493603">
      <w:pPr>
        <w:shd w:val="clear" w:color="auto" w:fill="FFFFFF"/>
        <w:spacing w:after="0" w:line="448" w:lineRule="atLeast"/>
        <w:rPr>
          <w:rFonts w:ascii="Times New Roman" w:eastAsia="Times New Roman" w:hAnsi="Times New Roman" w:cs="Times New Roman"/>
          <w:sz w:val="24"/>
          <w:szCs w:val="24"/>
          <w:lang w:eastAsia="ru-RU"/>
        </w:rPr>
      </w:pPr>
    </w:p>
    <w:p w:rsidR="003A0FD3" w:rsidRPr="00493603" w:rsidRDefault="003A0FD3" w:rsidP="003A0FD3">
      <w:pPr>
        <w:shd w:val="clear" w:color="auto" w:fill="FFFFFF"/>
        <w:spacing w:after="0" w:line="448" w:lineRule="atLeast"/>
        <w:jc w:val="center"/>
        <w:rPr>
          <w:rFonts w:ascii="Times New Roman" w:eastAsia="Times New Roman" w:hAnsi="Times New Roman" w:cs="Times New Roman"/>
          <w:b/>
          <w:bCs/>
          <w:sz w:val="24"/>
          <w:szCs w:val="24"/>
          <w:lang w:eastAsia="ru-RU"/>
        </w:rPr>
      </w:pPr>
      <w:r w:rsidRPr="00493603">
        <w:rPr>
          <w:rFonts w:ascii="Times New Roman" w:eastAsia="Times New Roman" w:hAnsi="Times New Roman" w:cs="Times New Roman"/>
          <w:b/>
          <w:bCs/>
          <w:sz w:val="24"/>
          <w:szCs w:val="24"/>
          <w:lang w:eastAsia="ru-RU"/>
        </w:rPr>
        <w:t>ТЕМАТИЧЕСКИЙ ПЛАН</w:t>
      </w:r>
    </w:p>
    <w:p w:rsidR="00214258" w:rsidRPr="00493603" w:rsidRDefault="00214258" w:rsidP="003A0FD3">
      <w:pPr>
        <w:shd w:val="clear" w:color="auto" w:fill="FFFFFF"/>
        <w:spacing w:after="0" w:line="448" w:lineRule="atLeast"/>
        <w:jc w:val="center"/>
        <w:rPr>
          <w:rFonts w:ascii="Times New Roman" w:eastAsia="Times New Roman" w:hAnsi="Times New Roman" w:cs="Times New Roman"/>
          <w:b/>
          <w:bCs/>
          <w:sz w:val="24"/>
          <w:szCs w:val="24"/>
          <w:lang w:eastAsia="ru-RU"/>
        </w:rPr>
      </w:pPr>
    </w:p>
    <w:tbl>
      <w:tblPr>
        <w:tblStyle w:val="11"/>
        <w:tblW w:w="10740" w:type="dxa"/>
        <w:tblLook w:val="04A0"/>
      </w:tblPr>
      <w:tblGrid>
        <w:gridCol w:w="2317"/>
        <w:gridCol w:w="2949"/>
        <w:gridCol w:w="4340"/>
        <w:gridCol w:w="1134"/>
      </w:tblGrid>
      <w:tr w:rsidR="001A0541" w:rsidRPr="00DE69CF" w:rsidTr="00E14C0B">
        <w:tc>
          <w:tcPr>
            <w:tcW w:w="2317" w:type="dxa"/>
          </w:tcPr>
          <w:p w:rsidR="00214258" w:rsidRPr="00DE69CF" w:rsidRDefault="00214258" w:rsidP="00831EAF">
            <w:pPr>
              <w:jc w:val="center"/>
              <w:rPr>
                <w:rFonts w:ascii="Times New Roman" w:hAnsi="Times New Roman"/>
                <w:sz w:val="24"/>
                <w:szCs w:val="24"/>
              </w:rPr>
            </w:pPr>
            <w:r w:rsidRPr="00DE69CF">
              <w:rPr>
                <w:rFonts w:ascii="Times New Roman" w:hAnsi="Times New Roman"/>
                <w:sz w:val="24"/>
                <w:szCs w:val="24"/>
                <w:shd w:val="clear" w:color="auto" w:fill="FFFFFF"/>
              </w:rPr>
              <w:t>Раздел</w:t>
            </w:r>
          </w:p>
          <w:p w:rsidR="00214258" w:rsidRPr="00DE69CF" w:rsidRDefault="00214258" w:rsidP="00831EAF">
            <w:pPr>
              <w:jc w:val="center"/>
              <w:rPr>
                <w:rFonts w:ascii="Times New Roman" w:hAnsi="Times New Roman"/>
                <w:sz w:val="24"/>
                <w:szCs w:val="24"/>
              </w:rPr>
            </w:pPr>
          </w:p>
        </w:tc>
        <w:tc>
          <w:tcPr>
            <w:tcW w:w="2949" w:type="dxa"/>
          </w:tcPr>
          <w:p w:rsidR="00214258" w:rsidRPr="00DE69CF" w:rsidRDefault="00214258" w:rsidP="00831EAF">
            <w:pPr>
              <w:shd w:val="clear" w:color="auto" w:fill="FFFFFF"/>
              <w:jc w:val="center"/>
              <w:rPr>
                <w:rFonts w:ascii="Times New Roman" w:hAnsi="Times New Roman"/>
                <w:sz w:val="24"/>
                <w:szCs w:val="24"/>
              </w:rPr>
            </w:pPr>
            <w:r w:rsidRPr="00DE69CF">
              <w:rPr>
                <w:rFonts w:ascii="Times New Roman" w:hAnsi="Times New Roman"/>
                <w:sz w:val="24"/>
                <w:szCs w:val="24"/>
              </w:rPr>
              <w:t>Тема занятия</w:t>
            </w:r>
          </w:p>
        </w:tc>
        <w:tc>
          <w:tcPr>
            <w:tcW w:w="4340" w:type="dxa"/>
          </w:tcPr>
          <w:p w:rsidR="00214258" w:rsidRPr="00DE69CF" w:rsidRDefault="00214258" w:rsidP="00831EAF">
            <w:pPr>
              <w:shd w:val="clear" w:color="auto" w:fill="FFFFFF"/>
              <w:jc w:val="center"/>
              <w:rPr>
                <w:rFonts w:ascii="Times New Roman" w:hAnsi="Times New Roman"/>
                <w:sz w:val="24"/>
                <w:szCs w:val="24"/>
              </w:rPr>
            </w:pPr>
            <w:r w:rsidRPr="00DE69CF">
              <w:rPr>
                <w:rFonts w:ascii="Times New Roman" w:hAnsi="Times New Roman"/>
                <w:sz w:val="24"/>
                <w:szCs w:val="24"/>
              </w:rPr>
              <w:t>Тема практической работы</w:t>
            </w:r>
          </w:p>
          <w:p w:rsidR="00214258" w:rsidRPr="00DE69CF" w:rsidRDefault="00214258" w:rsidP="00831EAF">
            <w:pPr>
              <w:jc w:val="center"/>
              <w:rPr>
                <w:rFonts w:ascii="Times New Roman" w:hAnsi="Times New Roman"/>
                <w:sz w:val="24"/>
                <w:szCs w:val="24"/>
              </w:rPr>
            </w:pPr>
          </w:p>
        </w:tc>
        <w:tc>
          <w:tcPr>
            <w:tcW w:w="1134" w:type="dxa"/>
          </w:tcPr>
          <w:p w:rsidR="00214258" w:rsidRPr="00DE69CF" w:rsidRDefault="00214258" w:rsidP="00831EAF">
            <w:pPr>
              <w:jc w:val="center"/>
              <w:rPr>
                <w:rFonts w:ascii="Times New Roman" w:hAnsi="Times New Roman"/>
                <w:sz w:val="24"/>
                <w:szCs w:val="24"/>
              </w:rPr>
            </w:pPr>
            <w:r w:rsidRPr="00DE69CF">
              <w:rPr>
                <w:rFonts w:ascii="Times New Roman" w:hAnsi="Times New Roman"/>
                <w:sz w:val="24"/>
                <w:szCs w:val="24"/>
              </w:rPr>
              <w:t>Кол-во часов</w:t>
            </w:r>
          </w:p>
        </w:tc>
      </w:tr>
      <w:tr w:rsidR="00DE69CF" w:rsidRPr="00DE69CF" w:rsidTr="00E14C0B">
        <w:tc>
          <w:tcPr>
            <w:tcW w:w="2317" w:type="dxa"/>
            <w:vMerge w:val="restart"/>
          </w:tcPr>
          <w:p w:rsidR="00DE69CF" w:rsidRPr="00DE69CF" w:rsidRDefault="00DE69CF" w:rsidP="00493603">
            <w:pPr>
              <w:rPr>
                <w:rFonts w:ascii="Times New Roman" w:hAnsi="Times New Roman"/>
                <w:sz w:val="24"/>
                <w:szCs w:val="24"/>
              </w:rPr>
            </w:pPr>
            <w:r w:rsidRPr="00DE69CF">
              <w:rPr>
                <w:rFonts w:ascii="Times New Roman" w:hAnsi="Times New Roman"/>
                <w:sz w:val="24"/>
                <w:szCs w:val="24"/>
              </w:rPr>
              <w:t xml:space="preserve">Раздел 1. Теоретические и практические </w:t>
            </w:r>
            <w:r w:rsidRPr="00DE69CF">
              <w:rPr>
                <w:rFonts w:ascii="Times New Roman" w:hAnsi="Times New Roman"/>
                <w:sz w:val="24"/>
                <w:szCs w:val="24"/>
              </w:rPr>
              <w:lastRenderedPageBreak/>
              <w:t>основы психологии общения</w:t>
            </w:r>
          </w:p>
        </w:tc>
        <w:tc>
          <w:tcPr>
            <w:tcW w:w="2949" w:type="dxa"/>
          </w:tcPr>
          <w:p w:rsidR="00DE69CF" w:rsidRPr="00DE69CF" w:rsidRDefault="00DE69CF" w:rsidP="00493603">
            <w:pPr>
              <w:rPr>
                <w:rFonts w:ascii="Times New Roman" w:hAnsi="Times New Roman"/>
                <w:bCs/>
                <w:sz w:val="24"/>
                <w:szCs w:val="24"/>
              </w:rPr>
            </w:pPr>
            <w:r w:rsidRPr="00DE69CF">
              <w:rPr>
                <w:rFonts w:ascii="Times New Roman" w:hAnsi="Times New Roman"/>
                <w:sz w:val="24"/>
                <w:szCs w:val="24"/>
              </w:rPr>
              <w:lastRenderedPageBreak/>
              <w:t>Тема 1.2.</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Психологические особенности</w:t>
            </w:r>
          </w:p>
          <w:p w:rsidR="00DE69CF" w:rsidRPr="00DE69CF" w:rsidRDefault="00DE69CF" w:rsidP="00493603">
            <w:pPr>
              <w:shd w:val="clear" w:color="auto" w:fill="FFFFFF"/>
              <w:rPr>
                <w:rFonts w:ascii="Times New Roman" w:hAnsi="Times New Roman"/>
                <w:sz w:val="24"/>
                <w:szCs w:val="24"/>
              </w:rPr>
            </w:pPr>
            <w:r w:rsidRPr="00DE69CF">
              <w:rPr>
                <w:rFonts w:ascii="Times New Roman" w:hAnsi="Times New Roman"/>
                <w:sz w:val="24"/>
                <w:szCs w:val="24"/>
              </w:rPr>
              <w:lastRenderedPageBreak/>
              <w:t>процесса общения</w:t>
            </w:r>
          </w:p>
        </w:tc>
        <w:tc>
          <w:tcPr>
            <w:tcW w:w="4340" w:type="dxa"/>
          </w:tcPr>
          <w:p w:rsidR="00DE69CF" w:rsidRPr="00DE69CF" w:rsidRDefault="00DE69CF" w:rsidP="00ED6784">
            <w:pPr>
              <w:pStyle w:val="ab"/>
              <w:ind w:left="0"/>
              <w:rPr>
                <w:rFonts w:ascii="Times New Roman" w:hAnsi="Times New Roman"/>
                <w:sz w:val="24"/>
                <w:szCs w:val="24"/>
              </w:rPr>
            </w:pPr>
            <w:r w:rsidRPr="00DE69CF">
              <w:rPr>
                <w:rFonts w:ascii="Times New Roman" w:hAnsi="Times New Roman"/>
                <w:sz w:val="24"/>
                <w:szCs w:val="24"/>
              </w:rPr>
              <w:lastRenderedPageBreak/>
              <w:t xml:space="preserve">№ 1 Правила ведения беседы, убеждения. Диагностика уровня общительности обучающихся. </w:t>
            </w:r>
            <w:r w:rsidRPr="00DE69CF">
              <w:rPr>
                <w:rFonts w:ascii="Times New Roman" w:hAnsi="Times New Roman"/>
                <w:sz w:val="24"/>
                <w:szCs w:val="24"/>
              </w:rPr>
              <w:lastRenderedPageBreak/>
              <w:t>Выработка умения убеждать собеседника. Решение ситуационных задач: «Формулировка вопросов». Ролевые ситуации: «Техники, убеждающего воздействия». Анализ ролевых ситуаций.</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lastRenderedPageBreak/>
              <w:t>2</w:t>
            </w:r>
          </w:p>
        </w:tc>
      </w:tr>
      <w:tr w:rsidR="00DE69CF" w:rsidRPr="00DE69CF" w:rsidTr="00E14C0B">
        <w:tc>
          <w:tcPr>
            <w:tcW w:w="2317" w:type="dxa"/>
            <w:vMerge/>
          </w:tcPr>
          <w:p w:rsidR="00DE69CF" w:rsidRPr="00DE69CF" w:rsidRDefault="00DE69CF" w:rsidP="00831EAF">
            <w:pPr>
              <w:jc w:val="center"/>
              <w:rPr>
                <w:rFonts w:ascii="Times New Roman" w:hAnsi="Times New Roman"/>
                <w:sz w:val="24"/>
                <w:szCs w:val="24"/>
              </w:rPr>
            </w:pPr>
          </w:p>
        </w:tc>
        <w:tc>
          <w:tcPr>
            <w:tcW w:w="2949" w:type="dxa"/>
            <w:vMerge w:val="restart"/>
          </w:tcPr>
          <w:p w:rsidR="00DE69CF" w:rsidRPr="00DE69CF" w:rsidRDefault="00DE69CF" w:rsidP="00493603">
            <w:pPr>
              <w:rPr>
                <w:rFonts w:ascii="Times New Roman" w:hAnsi="Times New Roman"/>
                <w:bCs/>
                <w:sz w:val="24"/>
                <w:szCs w:val="24"/>
              </w:rPr>
            </w:pPr>
            <w:r w:rsidRPr="00DE69CF">
              <w:rPr>
                <w:rFonts w:ascii="Times New Roman" w:hAnsi="Times New Roman"/>
                <w:sz w:val="24"/>
                <w:szCs w:val="24"/>
              </w:rPr>
              <w:t>Тема 1.3.</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Интерактивная сторона</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общения</w:t>
            </w:r>
          </w:p>
        </w:tc>
        <w:tc>
          <w:tcPr>
            <w:tcW w:w="4340" w:type="dxa"/>
          </w:tcPr>
          <w:p w:rsidR="00DE69CF" w:rsidRPr="00DE69CF" w:rsidRDefault="00DE69CF" w:rsidP="001A0541">
            <w:pPr>
              <w:pStyle w:val="ab"/>
              <w:ind w:left="0"/>
              <w:rPr>
                <w:rFonts w:ascii="Times New Roman" w:hAnsi="Times New Roman"/>
                <w:sz w:val="24"/>
                <w:szCs w:val="24"/>
              </w:rPr>
            </w:pPr>
            <w:r w:rsidRPr="00DE69CF">
              <w:rPr>
                <w:rFonts w:ascii="Times New Roman" w:hAnsi="Times New Roman"/>
                <w:sz w:val="24"/>
                <w:szCs w:val="24"/>
              </w:rPr>
              <w:t>№ 2 Типы позиций по теории трансактного анализа Э. Бёрна.</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1</w:t>
            </w:r>
          </w:p>
        </w:tc>
      </w:tr>
      <w:tr w:rsidR="00DE69CF" w:rsidRPr="00DE69CF" w:rsidTr="00E14C0B">
        <w:trPr>
          <w:trHeight w:val="3142"/>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tcPr>
          <w:p w:rsidR="00DE69CF" w:rsidRPr="00DE69CF" w:rsidRDefault="00DE69CF" w:rsidP="00831EAF">
            <w:pPr>
              <w:jc w:val="center"/>
              <w:rPr>
                <w:rFonts w:ascii="Times New Roman" w:hAnsi="Times New Roman"/>
                <w:sz w:val="24"/>
                <w:szCs w:val="24"/>
              </w:rPr>
            </w:pPr>
          </w:p>
        </w:tc>
        <w:tc>
          <w:tcPr>
            <w:tcW w:w="4340" w:type="dxa"/>
          </w:tcPr>
          <w:p w:rsidR="00DE69CF" w:rsidRPr="00DE69CF" w:rsidRDefault="00DE69CF" w:rsidP="001A0541">
            <w:pPr>
              <w:pStyle w:val="ab"/>
              <w:ind w:left="0" w:right="-51"/>
              <w:rPr>
                <w:rFonts w:ascii="Times New Roman" w:hAnsi="Times New Roman"/>
                <w:sz w:val="24"/>
                <w:szCs w:val="24"/>
              </w:rPr>
            </w:pPr>
            <w:r w:rsidRPr="00DE69CF">
              <w:rPr>
                <w:rFonts w:ascii="Times New Roman" w:hAnsi="Times New Roman"/>
                <w:sz w:val="24"/>
                <w:szCs w:val="24"/>
              </w:rPr>
              <w:t>№3 Позиции в общении. Выработка умения у обучающихся общаться со «взрослой» позиции. Диагностика позиции в общении при помощи психологического теста: «Три Я». Решение ситуационных задач по типам взаимодействия: «Кооперация и конкуренция», «Ориентация на понимание и ориентация на контроль». Выполнение ролевых упражнений: «Позиции в общении»</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1</w:t>
            </w:r>
          </w:p>
        </w:tc>
      </w:tr>
      <w:tr w:rsidR="00DE69CF" w:rsidRPr="00DE69CF" w:rsidTr="00E14C0B">
        <w:trPr>
          <w:trHeight w:val="3089"/>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tcPr>
          <w:p w:rsidR="00DE69CF" w:rsidRPr="00DE69CF" w:rsidRDefault="00DE69CF" w:rsidP="00831EAF">
            <w:pPr>
              <w:jc w:val="center"/>
              <w:rPr>
                <w:rFonts w:ascii="Times New Roman" w:hAnsi="Times New Roman"/>
                <w:sz w:val="24"/>
                <w:szCs w:val="24"/>
              </w:rPr>
            </w:pPr>
          </w:p>
        </w:tc>
        <w:tc>
          <w:tcPr>
            <w:tcW w:w="4340" w:type="dxa"/>
          </w:tcPr>
          <w:p w:rsidR="00DE69CF" w:rsidRPr="00DE69CF" w:rsidRDefault="00DE69CF" w:rsidP="001A0541">
            <w:pPr>
              <w:pStyle w:val="ab"/>
              <w:ind w:left="0" w:right="-51"/>
              <w:rPr>
                <w:rFonts w:ascii="Times New Roman" w:hAnsi="Times New Roman"/>
                <w:sz w:val="24"/>
                <w:szCs w:val="24"/>
              </w:rPr>
            </w:pPr>
            <w:r w:rsidRPr="00DE69CF">
              <w:rPr>
                <w:rFonts w:ascii="Times New Roman" w:hAnsi="Times New Roman"/>
                <w:sz w:val="24"/>
                <w:szCs w:val="24"/>
              </w:rPr>
              <w:t>№ 4 Копинг-механизмы. Выработка у обучающихся адаптивных способов регуляции собственного поведения в процессе межличностного общения. Разбор ситуаций с неадаптивными способами поведения в различных ситуациях и перевод их в копинг-механизмы. Решение ситуационных задач: «Эффективные способы регуляции своего поведения в процессе межличностного общения»</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2</w:t>
            </w:r>
          </w:p>
        </w:tc>
      </w:tr>
      <w:tr w:rsidR="00DE69CF" w:rsidRPr="00DE69CF" w:rsidTr="00E14C0B">
        <w:trPr>
          <w:trHeight w:val="836"/>
        </w:trPr>
        <w:tc>
          <w:tcPr>
            <w:tcW w:w="2317" w:type="dxa"/>
            <w:vMerge/>
          </w:tcPr>
          <w:p w:rsidR="00DE69CF" w:rsidRPr="00DE69CF" w:rsidRDefault="00DE69CF" w:rsidP="00831EAF">
            <w:pPr>
              <w:jc w:val="center"/>
              <w:rPr>
                <w:rFonts w:ascii="Times New Roman" w:hAnsi="Times New Roman"/>
                <w:sz w:val="24"/>
                <w:szCs w:val="24"/>
              </w:rPr>
            </w:pPr>
          </w:p>
        </w:tc>
        <w:tc>
          <w:tcPr>
            <w:tcW w:w="2949" w:type="dxa"/>
          </w:tcPr>
          <w:p w:rsidR="00DE69CF" w:rsidRPr="00DE69CF" w:rsidRDefault="00DE69CF" w:rsidP="00493603">
            <w:pPr>
              <w:rPr>
                <w:rFonts w:ascii="Times New Roman" w:hAnsi="Times New Roman"/>
                <w:bCs/>
                <w:sz w:val="24"/>
                <w:szCs w:val="24"/>
              </w:rPr>
            </w:pPr>
            <w:r w:rsidRPr="00DE69CF">
              <w:rPr>
                <w:rFonts w:ascii="Times New Roman" w:hAnsi="Times New Roman"/>
                <w:sz w:val="24"/>
                <w:szCs w:val="24"/>
              </w:rPr>
              <w:t>Тема 1.4.</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Перцептивная сторона</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общения</w:t>
            </w:r>
          </w:p>
        </w:tc>
        <w:tc>
          <w:tcPr>
            <w:tcW w:w="4340" w:type="dxa"/>
          </w:tcPr>
          <w:p w:rsidR="00DE69CF" w:rsidRPr="00DE69CF" w:rsidRDefault="00DE69CF" w:rsidP="001A0541">
            <w:pPr>
              <w:pStyle w:val="ab"/>
              <w:ind w:left="0" w:right="-51"/>
              <w:rPr>
                <w:rFonts w:ascii="Times New Roman" w:hAnsi="Times New Roman"/>
                <w:sz w:val="24"/>
                <w:szCs w:val="24"/>
              </w:rPr>
            </w:pPr>
            <w:r w:rsidRPr="00DE69CF">
              <w:rPr>
                <w:rFonts w:ascii="Times New Roman" w:hAnsi="Times New Roman"/>
                <w:sz w:val="24"/>
                <w:szCs w:val="24"/>
              </w:rPr>
              <w:t>№ 5 Механизмы перцепции в общении с клиентом</w:t>
            </w:r>
          </w:p>
          <w:p w:rsidR="00DE69CF" w:rsidRPr="00DE69CF" w:rsidRDefault="00DE69CF" w:rsidP="001A0541">
            <w:pPr>
              <w:pStyle w:val="ab"/>
              <w:ind w:left="0" w:right="-51"/>
              <w:rPr>
                <w:rFonts w:ascii="Times New Roman" w:hAnsi="Times New Roman"/>
                <w:sz w:val="24"/>
                <w:szCs w:val="24"/>
              </w:rPr>
            </w:pPr>
          </w:p>
          <w:p w:rsidR="00DE69CF" w:rsidRPr="00DE69CF" w:rsidRDefault="00DE69CF" w:rsidP="001A0541">
            <w:pPr>
              <w:pStyle w:val="ab"/>
              <w:ind w:left="0" w:right="-51"/>
              <w:rPr>
                <w:rFonts w:ascii="Times New Roman" w:hAnsi="Times New Roman"/>
                <w:sz w:val="24"/>
                <w:szCs w:val="24"/>
              </w:rPr>
            </w:pP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2</w:t>
            </w:r>
          </w:p>
        </w:tc>
      </w:tr>
      <w:tr w:rsidR="00DE69CF" w:rsidRPr="00DE69CF" w:rsidTr="00E14C0B">
        <w:tc>
          <w:tcPr>
            <w:tcW w:w="2317" w:type="dxa"/>
            <w:vMerge/>
          </w:tcPr>
          <w:p w:rsidR="00DE69CF" w:rsidRPr="00DE69CF" w:rsidRDefault="00DE69CF" w:rsidP="00ED6784">
            <w:pPr>
              <w:rPr>
                <w:rFonts w:ascii="Times New Roman" w:hAnsi="Times New Roman"/>
                <w:sz w:val="24"/>
                <w:szCs w:val="24"/>
              </w:rPr>
            </w:pPr>
          </w:p>
        </w:tc>
        <w:tc>
          <w:tcPr>
            <w:tcW w:w="2949" w:type="dxa"/>
          </w:tcPr>
          <w:p w:rsidR="00DE69CF" w:rsidRPr="00DE69CF" w:rsidRDefault="00DE69CF" w:rsidP="00493603">
            <w:pPr>
              <w:rPr>
                <w:rFonts w:ascii="Times New Roman" w:hAnsi="Times New Roman"/>
                <w:bCs/>
                <w:sz w:val="24"/>
                <w:szCs w:val="24"/>
              </w:rPr>
            </w:pPr>
            <w:r w:rsidRPr="00DE69CF">
              <w:rPr>
                <w:rFonts w:ascii="Times New Roman" w:hAnsi="Times New Roman"/>
                <w:sz w:val="24"/>
                <w:szCs w:val="24"/>
              </w:rPr>
              <w:t>Тема 1.5.</w:t>
            </w:r>
          </w:p>
          <w:p w:rsidR="00DE69CF" w:rsidRPr="00DE69CF" w:rsidRDefault="00DE69CF" w:rsidP="00493603">
            <w:pPr>
              <w:rPr>
                <w:rFonts w:ascii="Times New Roman" w:hAnsi="Times New Roman"/>
                <w:sz w:val="24"/>
                <w:szCs w:val="24"/>
              </w:rPr>
            </w:pPr>
            <w:r w:rsidRPr="00DE69CF">
              <w:rPr>
                <w:rFonts w:ascii="Times New Roman" w:hAnsi="Times New Roman"/>
                <w:sz w:val="24"/>
                <w:szCs w:val="24"/>
              </w:rPr>
              <w:t>Общение как коммуникация</w:t>
            </w:r>
          </w:p>
        </w:tc>
        <w:tc>
          <w:tcPr>
            <w:tcW w:w="4340" w:type="dxa"/>
          </w:tcPr>
          <w:p w:rsidR="00DE69CF" w:rsidRPr="00DE69CF" w:rsidRDefault="00DE69CF" w:rsidP="001A0541">
            <w:pPr>
              <w:rPr>
                <w:rFonts w:ascii="Times New Roman" w:hAnsi="Times New Roman"/>
                <w:sz w:val="24"/>
                <w:szCs w:val="24"/>
              </w:rPr>
            </w:pPr>
            <w:r w:rsidRPr="00DE69CF">
              <w:rPr>
                <w:rFonts w:ascii="Times New Roman" w:hAnsi="Times New Roman"/>
                <w:sz w:val="24"/>
                <w:szCs w:val="24"/>
              </w:rPr>
              <w:t>№ 6 Речевой тренинг</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2</w:t>
            </w:r>
          </w:p>
        </w:tc>
      </w:tr>
      <w:tr w:rsidR="00DE69CF" w:rsidRPr="00DE69CF" w:rsidTr="00E14C0B">
        <w:trPr>
          <w:trHeight w:val="1504"/>
        </w:trPr>
        <w:tc>
          <w:tcPr>
            <w:tcW w:w="2317" w:type="dxa"/>
            <w:vMerge/>
          </w:tcPr>
          <w:p w:rsidR="00DE69CF" w:rsidRPr="00DE69CF" w:rsidRDefault="00DE69CF" w:rsidP="00831EAF">
            <w:pPr>
              <w:jc w:val="center"/>
              <w:rPr>
                <w:rFonts w:ascii="Times New Roman" w:hAnsi="Times New Roman"/>
                <w:sz w:val="24"/>
                <w:szCs w:val="24"/>
              </w:rPr>
            </w:pPr>
          </w:p>
        </w:tc>
        <w:tc>
          <w:tcPr>
            <w:tcW w:w="2949" w:type="dxa"/>
          </w:tcPr>
          <w:p w:rsidR="00DE69CF" w:rsidRPr="00DE69CF" w:rsidRDefault="00DE69CF" w:rsidP="00DE69CF">
            <w:pPr>
              <w:rPr>
                <w:rFonts w:ascii="Times New Roman" w:hAnsi="Times New Roman"/>
                <w:bCs/>
                <w:sz w:val="24"/>
                <w:szCs w:val="24"/>
              </w:rPr>
            </w:pPr>
            <w:r w:rsidRPr="00DE69CF">
              <w:rPr>
                <w:rFonts w:ascii="Times New Roman" w:hAnsi="Times New Roman"/>
                <w:sz w:val="24"/>
                <w:szCs w:val="24"/>
              </w:rPr>
              <w:t>Тема 1.6.</w:t>
            </w:r>
          </w:p>
          <w:p w:rsidR="00DE69CF" w:rsidRPr="00DE69CF" w:rsidRDefault="00DE69CF" w:rsidP="00DE69CF">
            <w:pPr>
              <w:rPr>
                <w:rFonts w:ascii="Times New Roman" w:hAnsi="Times New Roman"/>
                <w:sz w:val="24"/>
                <w:szCs w:val="24"/>
              </w:rPr>
            </w:pPr>
            <w:r w:rsidRPr="00DE69CF">
              <w:rPr>
                <w:rFonts w:ascii="Times New Roman" w:hAnsi="Times New Roman"/>
                <w:sz w:val="24"/>
                <w:szCs w:val="24"/>
              </w:rPr>
              <w:t>Проявление индивидуальных</w:t>
            </w:r>
          </w:p>
          <w:p w:rsidR="00DE69CF" w:rsidRPr="00DE69CF" w:rsidRDefault="00DE69CF" w:rsidP="00DE69CF">
            <w:pPr>
              <w:rPr>
                <w:rFonts w:ascii="Times New Roman" w:hAnsi="Times New Roman"/>
                <w:sz w:val="24"/>
                <w:szCs w:val="24"/>
              </w:rPr>
            </w:pPr>
            <w:r w:rsidRPr="00DE69CF">
              <w:rPr>
                <w:rFonts w:ascii="Times New Roman" w:hAnsi="Times New Roman"/>
                <w:sz w:val="24"/>
                <w:szCs w:val="24"/>
              </w:rPr>
              <w:t>особенностей личности в</w:t>
            </w:r>
          </w:p>
          <w:p w:rsidR="00DE69CF" w:rsidRPr="00DE69CF" w:rsidRDefault="00DE69CF" w:rsidP="00DE69CF">
            <w:pPr>
              <w:rPr>
                <w:rFonts w:ascii="Times New Roman" w:hAnsi="Times New Roman"/>
                <w:sz w:val="24"/>
                <w:szCs w:val="24"/>
              </w:rPr>
            </w:pPr>
            <w:r w:rsidRPr="00DE69CF">
              <w:rPr>
                <w:rFonts w:ascii="Times New Roman" w:hAnsi="Times New Roman"/>
                <w:sz w:val="24"/>
                <w:szCs w:val="24"/>
              </w:rPr>
              <w:t>деловом общении</w:t>
            </w:r>
          </w:p>
        </w:tc>
        <w:tc>
          <w:tcPr>
            <w:tcW w:w="4340" w:type="dxa"/>
          </w:tcPr>
          <w:p w:rsidR="00DE69CF" w:rsidRPr="00DE69CF" w:rsidRDefault="00DE69CF" w:rsidP="001A0541">
            <w:pPr>
              <w:rPr>
                <w:rFonts w:ascii="Times New Roman" w:hAnsi="Times New Roman"/>
                <w:sz w:val="24"/>
                <w:szCs w:val="24"/>
              </w:rPr>
            </w:pPr>
            <w:r w:rsidRPr="00DE69CF">
              <w:rPr>
                <w:rFonts w:ascii="Times New Roman" w:hAnsi="Times New Roman"/>
                <w:sz w:val="24"/>
                <w:szCs w:val="24"/>
              </w:rPr>
              <w:t>№ 7 Психологический практикум</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2</w:t>
            </w:r>
          </w:p>
        </w:tc>
      </w:tr>
      <w:tr w:rsidR="00DE69CF" w:rsidRPr="00DE69CF" w:rsidTr="00E14C0B">
        <w:trPr>
          <w:trHeight w:val="823"/>
        </w:trPr>
        <w:tc>
          <w:tcPr>
            <w:tcW w:w="2317" w:type="dxa"/>
            <w:vMerge w:val="restart"/>
          </w:tcPr>
          <w:p w:rsidR="00DE69CF" w:rsidRPr="00DE69CF" w:rsidRDefault="00DE69CF" w:rsidP="00ED6784">
            <w:pPr>
              <w:rPr>
                <w:rFonts w:ascii="Times New Roman" w:hAnsi="Times New Roman"/>
                <w:sz w:val="24"/>
                <w:szCs w:val="24"/>
              </w:rPr>
            </w:pPr>
          </w:p>
        </w:tc>
        <w:tc>
          <w:tcPr>
            <w:tcW w:w="2949" w:type="dxa"/>
          </w:tcPr>
          <w:p w:rsidR="00DE69CF" w:rsidRPr="00DE69CF" w:rsidRDefault="00DE69CF" w:rsidP="00DE69CF">
            <w:pPr>
              <w:rPr>
                <w:rFonts w:ascii="Times New Roman" w:hAnsi="Times New Roman"/>
                <w:bCs/>
                <w:sz w:val="24"/>
                <w:szCs w:val="24"/>
              </w:rPr>
            </w:pPr>
            <w:r w:rsidRPr="00DE69CF">
              <w:rPr>
                <w:rFonts w:ascii="Times New Roman" w:hAnsi="Times New Roman"/>
                <w:sz w:val="24"/>
                <w:szCs w:val="24"/>
              </w:rPr>
              <w:t>Тема 1.7.</w:t>
            </w:r>
          </w:p>
          <w:p w:rsidR="00DE69CF" w:rsidRPr="00DE69CF" w:rsidRDefault="00DE69CF" w:rsidP="00DE69CF">
            <w:pPr>
              <w:rPr>
                <w:rFonts w:ascii="Times New Roman" w:hAnsi="Times New Roman"/>
                <w:sz w:val="24"/>
                <w:szCs w:val="24"/>
              </w:rPr>
            </w:pPr>
            <w:r w:rsidRPr="00DE69CF">
              <w:rPr>
                <w:rFonts w:ascii="Times New Roman" w:hAnsi="Times New Roman"/>
                <w:sz w:val="24"/>
                <w:szCs w:val="24"/>
              </w:rPr>
              <w:t>Этика в деловом общении</w:t>
            </w:r>
          </w:p>
        </w:tc>
        <w:tc>
          <w:tcPr>
            <w:tcW w:w="4340" w:type="dxa"/>
          </w:tcPr>
          <w:p w:rsidR="00DE69CF" w:rsidRPr="00DE69CF" w:rsidRDefault="00DE69CF" w:rsidP="00ED6784">
            <w:pPr>
              <w:rPr>
                <w:rFonts w:ascii="Times New Roman" w:hAnsi="Times New Roman"/>
                <w:sz w:val="24"/>
                <w:szCs w:val="24"/>
              </w:rPr>
            </w:pPr>
            <w:r w:rsidRPr="00DE69CF">
              <w:rPr>
                <w:rFonts w:ascii="Times New Roman" w:hAnsi="Times New Roman"/>
                <w:sz w:val="24"/>
                <w:szCs w:val="24"/>
              </w:rPr>
              <w:t>№ 8 Этика в практике профессионального общения</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2</w:t>
            </w:r>
          </w:p>
          <w:p w:rsidR="00DE69CF" w:rsidRPr="00DE69CF" w:rsidRDefault="00DE69CF" w:rsidP="00831EAF">
            <w:pPr>
              <w:jc w:val="center"/>
              <w:rPr>
                <w:rFonts w:ascii="Times New Roman" w:hAnsi="Times New Roman"/>
                <w:sz w:val="24"/>
                <w:szCs w:val="24"/>
              </w:rPr>
            </w:pPr>
          </w:p>
        </w:tc>
      </w:tr>
      <w:tr w:rsidR="00DE69CF" w:rsidRPr="00DE69CF" w:rsidTr="00E14C0B">
        <w:trPr>
          <w:trHeight w:val="536"/>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val="restart"/>
          </w:tcPr>
          <w:p w:rsidR="00DE69CF" w:rsidRPr="00DE69CF" w:rsidRDefault="00DE69CF" w:rsidP="00DE69CF">
            <w:pPr>
              <w:rPr>
                <w:rFonts w:ascii="Times New Roman" w:hAnsi="Times New Roman"/>
                <w:bCs/>
                <w:sz w:val="24"/>
                <w:szCs w:val="24"/>
              </w:rPr>
            </w:pPr>
            <w:r w:rsidRPr="00DE69CF">
              <w:rPr>
                <w:rFonts w:ascii="Times New Roman" w:hAnsi="Times New Roman"/>
                <w:sz w:val="24"/>
                <w:szCs w:val="24"/>
              </w:rPr>
              <w:t>Тема 1.8.</w:t>
            </w:r>
          </w:p>
          <w:p w:rsidR="00DE69CF" w:rsidRPr="00DE69CF" w:rsidRDefault="00DE69CF" w:rsidP="00DE69CF">
            <w:pPr>
              <w:rPr>
                <w:rFonts w:ascii="Times New Roman" w:hAnsi="Times New Roman"/>
                <w:sz w:val="24"/>
                <w:szCs w:val="24"/>
              </w:rPr>
            </w:pPr>
            <w:r w:rsidRPr="00DE69CF">
              <w:rPr>
                <w:rFonts w:ascii="Times New Roman" w:hAnsi="Times New Roman"/>
                <w:sz w:val="24"/>
                <w:szCs w:val="24"/>
              </w:rPr>
              <w:t>Конфликты в деловом общении</w:t>
            </w:r>
          </w:p>
        </w:tc>
        <w:tc>
          <w:tcPr>
            <w:tcW w:w="4340" w:type="dxa"/>
          </w:tcPr>
          <w:p w:rsidR="00DE69CF" w:rsidRPr="00DE69CF" w:rsidRDefault="00DE69CF" w:rsidP="00ED6784">
            <w:pPr>
              <w:rPr>
                <w:rFonts w:ascii="Times New Roman" w:hAnsi="Times New Roman"/>
                <w:sz w:val="24"/>
                <w:szCs w:val="24"/>
              </w:rPr>
            </w:pPr>
            <w:r w:rsidRPr="00DE69CF">
              <w:rPr>
                <w:rFonts w:ascii="Times New Roman" w:hAnsi="Times New Roman"/>
                <w:sz w:val="24"/>
                <w:szCs w:val="24"/>
              </w:rPr>
              <w:t>№ 9 Предупреждение конфликтов в сфере сервиса</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1</w:t>
            </w:r>
          </w:p>
        </w:tc>
      </w:tr>
      <w:tr w:rsidR="00DE69CF" w:rsidRPr="00DE69CF" w:rsidTr="00E14C0B">
        <w:trPr>
          <w:trHeight w:val="184"/>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tcPr>
          <w:p w:rsidR="00DE69CF" w:rsidRPr="00DE69CF" w:rsidRDefault="00DE69CF" w:rsidP="00DE69CF">
            <w:pPr>
              <w:rPr>
                <w:rFonts w:ascii="Times New Roman" w:hAnsi="Times New Roman"/>
                <w:sz w:val="24"/>
                <w:szCs w:val="24"/>
              </w:rPr>
            </w:pPr>
          </w:p>
        </w:tc>
        <w:tc>
          <w:tcPr>
            <w:tcW w:w="4340" w:type="dxa"/>
          </w:tcPr>
          <w:p w:rsidR="00DE69CF" w:rsidRPr="00DE69CF" w:rsidRDefault="00DE69CF" w:rsidP="00ED6784">
            <w:pPr>
              <w:rPr>
                <w:rFonts w:ascii="Times New Roman" w:hAnsi="Times New Roman"/>
                <w:sz w:val="24"/>
                <w:szCs w:val="24"/>
              </w:rPr>
            </w:pPr>
            <w:r w:rsidRPr="00DE69CF">
              <w:rPr>
                <w:rFonts w:ascii="Times New Roman" w:hAnsi="Times New Roman"/>
                <w:sz w:val="24"/>
                <w:szCs w:val="24"/>
              </w:rPr>
              <w:t>№ 10 Деловая игра «Приёмы общения с клиентом»</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1</w:t>
            </w:r>
          </w:p>
        </w:tc>
      </w:tr>
      <w:tr w:rsidR="00DE69CF" w:rsidRPr="00DE69CF" w:rsidTr="00E14C0B">
        <w:trPr>
          <w:trHeight w:val="201"/>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tcPr>
          <w:p w:rsidR="00DE69CF" w:rsidRPr="00DE69CF" w:rsidRDefault="00DE69CF" w:rsidP="00DE69CF">
            <w:pPr>
              <w:rPr>
                <w:rFonts w:ascii="Times New Roman" w:hAnsi="Times New Roman"/>
                <w:sz w:val="24"/>
                <w:szCs w:val="24"/>
              </w:rPr>
            </w:pPr>
          </w:p>
        </w:tc>
        <w:tc>
          <w:tcPr>
            <w:tcW w:w="4340" w:type="dxa"/>
          </w:tcPr>
          <w:p w:rsidR="00DE69CF" w:rsidRPr="00DE69CF" w:rsidRDefault="00DE69CF" w:rsidP="00DE69CF">
            <w:pPr>
              <w:tabs>
                <w:tab w:val="left" w:pos="1134"/>
              </w:tabs>
              <w:ind w:left="63" w:firstLine="142"/>
              <w:jc w:val="both"/>
              <w:rPr>
                <w:rFonts w:ascii="Times New Roman" w:hAnsi="Times New Roman"/>
                <w:sz w:val="24"/>
                <w:szCs w:val="24"/>
              </w:rPr>
            </w:pPr>
            <w:r w:rsidRPr="00DE69CF">
              <w:rPr>
                <w:rFonts w:ascii="Times New Roman" w:hAnsi="Times New Roman"/>
                <w:sz w:val="24"/>
                <w:szCs w:val="24"/>
              </w:rPr>
              <w:t xml:space="preserve">№ 11 Диагностика уровня </w:t>
            </w:r>
            <w:r w:rsidRPr="00DE69CF">
              <w:rPr>
                <w:rFonts w:ascii="Times New Roman" w:hAnsi="Times New Roman"/>
                <w:sz w:val="24"/>
                <w:szCs w:val="24"/>
              </w:rPr>
              <w:lastRenderedPageBreak/>
              <w:t xml:space="preserve">конфликтности у обучающихся с помощью психологической методики. Видение конфликтной ситуации сторонами, мотивация. Решение ситуационных задач: «Конструктивный и деструктивный конфликт». Упражнение для групповой работы «Переправа». </w:t>
            </w:r>
          </w:p>
          <w:p w:rsidR="00DE69CF" w:rsidRPr="00DE69CF" w:rsidRDefault="00DE69CF" w:rsidP="00ED6784">
            <w:pPr>
              <w:rPr>
                <w:rFonts w:ascii="Times New Roman" w:hAnsi="Times New Roman"/>
                <w:sz w:val="24"/>
                <w:szCs w:val="24"/>
              </w:rPr>
            </w:pP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lastRenderedPageBreak/>
              <w:t>1</w:t>
            </w:r>
          </w:p>
        </w:tc>
      </w:tr>
      <w:tr w:rsidR="00DE69CF" w:rsidRPr="00DE69CF" w:rsidTr="00E14C0B">
        <w:trPr>
          <w:trHeight w:val="201"/>
        </w:trPr>
        <w:tc>
          <w:tcPr>
            <w:tcW w:w="2317" w:type="dxa"/>
            <w:vMerge/>
          </w:tcPr>
          <w:p w:rsidR="00DE69CF" w:rsidRPr="00DE69CF" w:rsidRDefault="00DE69CF" w:rsidP="00831EAF">
            <w:pPr>
              <w:jc w:val="center"/>
              <w:rPr>
                <w:rFonts w:ascii="Times New Roman" w:hAnsi="Times New Roman"/>
                <w:sz w:val="24"/>
                <w:szCs w:val="24"/>
              </w:rPr>
            </w:pPr>
          </w:p>
        </w:tc>
        <w:tc>
          <w:tcPr>
            <w:tcW w:w="2949" w:type="dxa"/>
            <w:vMerge/>
          </w:tcPr>
          <w:p w:rsidR="00DE69CF" w:rsidRPr="00DE69CF" w:rsidRDefault="00DE69CF" w:rsidP="00DE69CF">
            <w:pPr>
              <w:rPr>
                <w:rFonts w:ascii="Times New Roman" w:hAnsi="Times New Roman"/>
                <w:sz w:val="24"/>
                <w:szCs w:val="24"/>
              </w:rPr>
            </w:pPr>
          </w:p>
        </w:tc>
        <w:tc>
          <w:tcPr>
            <w:tcW w:w="4340" w:type="dxa"/>
          </w:tcPr>
          <w:p w:rsidR="00DE69CF" w:rsidRPr="00DE69CF" w:rsidRDefault="00DE69CF" w:rsidP="00ED6784">
            <w:pPr>
              <w:rPr>
                <w:rFonts w:ascii="Times New Roman" w:hAnsi="Times New Roman"/>
                <w:sz w:val="24"/>
                <w:szCs w:val="24"/>
              </w:rPr>
            </w:pPr>
            <w:r w:rsidRPr="00DE69CF">
              <w:rPr>
                <w:rFonts w:ascii="Times New Roman" w:hAnsi="Times New Roman"/>
                <w:sz w:val="24"/>
                <w:szCs w:val="24"/>
              </w:rPr>
              <w:t>№ 12 Психологические приемы в решении конфликтных ситуациях. Анализ конфликтной ситуации «Федорино горе» по алгоритму. Отработка психологических приемов в решении конфликтных ситуациях («Игра в туман», «Негативное заявление», «Негативные расспросы»). Методы аргументации. Решение проблемных ситуаций</w:t>
            </w:r>
          </w:p>
        </w:tc>
        <w:tc>
          <w:tcPr>
            <w:tcW w:w="1134" w:type="dxa"/>
          </w:tcPr>
          <w:p w:rsidR="00DE69CF" w:rsidRPr="00DE69CF" w:rsidRDefault="00DE69CF" w:rsidP="00831EAF">
            <w:pPr>
              <w:jc w:val="center"/>
              <w:rPr>
                <w:rFonts w:ascii="Times New Roman" w:hAnsi="Times New Roman"/>
                <w:sz w:val="24"/>
                <w:szCs w:val="24"/>
              </w:rPr>
            </w:pPr>
            <w:r w:rsidRPr="00DE69CF">
              <w:rPr>
                <w:rFonts w:ascii="Times New Roman" w:hAnsi="Times New Roman"/>
                <w:sz w:val="24"/>
                <w:szCs w:val="24"/>
              </w:rPr>
              <w:t>1</w:t>
            </w:r>
          </w:p>
        </w:tc>
      </w:tr>
      <w:tr w:rsidR="00DE69CF" w:rsidRPr="00DE69CF" w:rsidTr="00E14C0B">
        <w:trPr>
          <w:trHeight w:val="201"/>
        </w:trPr>
        <w:tc>
          <w:tcPr>
            <w:tcW w:w="2317" w:type="dxa"/>
          </w:tcPr>
          <w:p w:rsidR="00DE69CF" w:rsidRPr="00DE69CF" w:rsidRDefault="00DE69CF" w:rsidP="00831EAF">
            <w:pPr>
              <w:jc w:val="center"/>
              <w:rPr>
                <w:rFonts w:ascii="Times New Roman" w:hAnsi="Times New Roman"/>
                <w:sz w:val="24"/>
                <w:szCs w:val="24"/>
              </w:rPr>
            </w:pPr>
            <w:r>
              <w:rPr>
                <w:rFonts w:ascii="Times New Roman" w:hAnsi="Times New Roman"/>
                <w:sz w:val="24"/>
                <w:szCs w:val="24"/>
              </w:rPr>
              <w:t>Всего:</w:t>
            </w:r>
          </w:p>
        </w:tc>
        <w:tc>
          <w:tcPr>
            <w:tcW w:w="7289" w:type="dxa"/>
            <w:gridSpan w:val="2"/>
          </w:tcPr>
          <w:p w:rsidR="00DE69CF" w:rsidRPr="00DE69CF" w:rsidRDefault="00DE69CF" w:rsidP="00ED6784">
            <w:pPr>
              <w:rPr>
                <w:rFonts w:ascii="Times New Roman" w:hAnsi="Times New Roman"/>
                <w:sz w:val="24"/>
                <w:szCs w:val="24"/>
              </w:rPr>
            </w:pPr>
          </w:p>
        </w:tc>
        <w:tc>
          <w:tcPr>
            <w:tcW w:w="1134" w:type="dxa"/>
          </w:tcPr>
          <w:p w:rsidR="00DE69CF" w:rsidRPr="00DE69CF" w:rsidRDefault="00DE69CF" w:rsidP="00831EAF">
            <w:pPr>
              <w:jc w:val="center"/>
              <w:rPr>
                <w:rFonts w:ascii="Times New Roman" w:hAnsi="Times New Roman"/>
                <w:sz w:val="24"/>
                <w:szCs w:val="24"/>
              </w:rPr>
            </w:pPr>
            <w:r>
              <w:rPr>
                <w:rFonts w:ascii="Times New Roman" w:hAnsi="Times New Roman"/>
                <w:sz w:val="24"/>
                <w:szCs w:val="24"/>
              </w:rPr>
              <w:t xml:space="preserve">18 </w:t>
            </w:r>
          </w:p>
        </w:tc>
      </w:tr>
    </w:tbl>
    <w:p w:rsidR="00B94F56" w:rsidRDefault="00B94F56" w:rsidP="00B94F56">
      <w:pPr>
        <w:shd w:val="clear" w:color="auto" w:fill="FFFFFF"/>
        <w:spacing w:after="0" w:line="448" w:lineRule="atLeast"/>
        <w:rPr>
          <w:rFonts w:ascii="Times New Roman" w:eastAsia="Times New Roman" w:hAnsi="Times New Roman" w:cs="Times New Roman"/>
          <w:b/>
          <w:bCs/>
          <w:sz w:val="24"/>
          <w:szCs w:val="24"/>
          <w:lang w:eastAsia="ru-RU"/>
        </w:rPr>
      </w:pPr>
      <w:bookmarkStart w:id="0" w:name="_GoBack"/>
      <w:bookmarkEnd w:id="0"/>
    </w:p>
    <w:p w:rsidR="00E14C0B" w:rsidRDefault="00E14C0B" w:rsidP="00B94F56">
      <w:pPr>
        <w:shd w:val="clear" w:color="auto" w:fill="FFFFFF"/>
        <w:spacing w:after="0" w:line="448" w:lineRule="atLeast"/>
        <w:rPr>
          <w:rFonts w:ascii="Times New Roman" w:eastAsia="Times New Roman" w:hAnsi="Times New Roman" w:cs="Times New Roman"/>
          <w:b/>
          <w:bCs/>
          <w:sz w:val="24"/>
          <w:szCs w:val="24"/>
          <w:lang w:eastAsia="ru-RU"/>
        </w:rPr>
      </w:pPr>
    </w:p>
    <w:p w:rsidR="00E14C0B" w:rsidRDefault="00E14C0B" w:rsidP="00B94F56">
      <w:pPr>
        <w:shd w:val="clear" w:color="auto" w:fill="FFFFFF"/>
        <w:spacing w:after="0" w:line="448" w:lineRule="atLeast"/>
        <w:rPr>
          <w:rFonts w:ascii="Times New Roman" w:eastAsia="Times New Roman" w:hAnsi="Times New Roman" w:cs="Times New Roman"/>
          <w:b/>
          <w:bCs/>
          <w:sz w:val="24"/>
          <w:szCs w:val="24"/>
          <w:lang w:eastAsia="ru-RU"/>
        </w:rPr>
      </w:pPr>
    </w:p>
    <w:p w:rsidR="00E14C0B" w:rsidRDefault="00E14C0B" w:rsidP="00B94F56">
      <w:pPr>
        <w:shd w:val="clear" w:color="auto" w:fill="FFFFFF"/>
        <w:spacing w:after="0" w:line="448" w:lineRule="atLeast"/>
        <w:rPr>
          <w:rFonts w:ascii="Times New Roman" w:eastAsia="Times New Roman" w:hAnsi="Times New Roman" w:cs="Times New Roman"/>
          <w:b/>
          <w:bCs/>
          <w:sz w:val="24"/>
          <w:szCs w:val="24"/>
          <w:lang w:eastAsia="ru-RU"/>
        </w:rPr>
      </w:pPr>
    </w:p>
    <w:p w:rsidR="00B94F56" w:rsidRPr="00B94F56" w:rsidRDefault="003A0FD3" w:rsidP="00B94F56">
      <w:pPr>
        <w:shd w:val="clear" w:color="auto" w:fill="FFFFFF"/>
        <w:spacing w:after="0" w:line="448" w:lineRule="atLeast"/>
        <w:jc w:val="center"/>
        <w:rPr>
          <w:rFonts w:ascii="Times New Roman" w:eastAsia="Times New Roman" w:hAnsi="Times New Roman" w:cs="Times New Roman"/>
          <w:b/>
          <w:bCs/>
          <w:sz w:val="24"/>
          <w:szCs w:val="24"/>
          <w:lang w:eastAsia="ru-RU"/>
        </w:rPr>
      </w:pPr>
      <w:r w:rsidRPr="00536B1E">
        <w:rPr>
          <w:rFonts w:ascii="Times New Roman" w:eastAsia="Times New Roman" w:hAnsi="Times New Roman" w:cs="Times New Roman"/>
          <w:b/>
          <w:bCs/>
          <w:sz w:val="24"/>
          <w:szCs w:val="24"/>
          <w:lang w:eastAsia="ru-RU"/>
        </w:rPr>
        <w:t xml:space="preserve">ПРАКТИЧЕСКОЕ ЗАНЯТИЕ № </w:t>
      </w:r>
      <w:r w:rsidR="00536B1E" w:rsidRPr="00536B1E">
        <w:rPr>
          <w:rFonts w:ascii="Times New Roman" w:eastAsia="Times New Roman" w:hAnsi="Times New Roman" w:cs="Times New Roman"/>
          <w:b/>
          <w:bCs/>
          <w:sz w:val="24"/>
          <w:szCs w:val="24"/>
          <w:lang w:eastAsia="ru-RU"/>
        </w:rPr>
        <w:t>1 (2 часа)</w:t>
      </w:r>
    </w:p>
    <w:p w:rsidR="00536B1E" w:rsidRPr="00536B1E" w:rsidRDefault="00536B1E" w:rsidP="00536B1E">
      <w:pPr>
        <w:jc w:val="both"/>
        <w:rPr>
          <w:rFonts w:ascii="Times New Roman" w:hAnsi="Times New Roman" w:cs="Times New Roman"/>
          <w:b/>
          <w:sz w:val="24"/>
          <w:szCs w:val="24"/>
        </w:rPr>
      </w:pPr>
      <w:r w:rsidRPr="00536B1E">
        <w:rPr>
          <w:rFonts w:ascii="Times New Roman" w:hAnsi="Times New Roman" w:cs="Times New Roman"/>
          <w:b/>
          <w:sz w:val="24"/>
          <w:szCs w:val="24"/>
        </w:rPr>
        <w:t xml:space="preserve">Тема: </w:t>
      </w:r>
      <w:r w:rsidRPr="00536B1E">
        <w:rPr>
          <w:rFonts w:ascii="Times New Roman" w:hAnsi="Times New Roman" w:cs="Times New Roman"/>
          <w:sz w:val="24"/>
          <w:szCs w:val="24"/>
        </w:rPr>
        <w:t>«Правила ведения беседы, убеждения. Диагностика уровня общительности обучающихся. Выработка умения убеждать собеседника. Решение ситуационных задач: «Формулировка вопросов». Ролевые ситуации: «Техники, убеждающего воздействия». Анализ ролевых ситуаций».</w:t>
      </w:r>
    </w:p>
    <w:p w:rsidR="00536B1E" w:rsidRPr="00536B1E" w:rsidRDefault="00536B1E" w:rsidP="00536B1E">
      <w:pPr>
        <w:jc w:val="both"/>
        <w:rPr>
          <w:rFonts w:ascii="Times New Roman" w:hAnsi="Times New Roman" w:cs="Times New Roman"/>
          <w:b/>
          <w:sz w:val="24"/>
          <w:szCs w:val="24"/>
        </w:rPr>
      </w:pPr>
      <w:r w:rsidRPr="00536B1E">
        <w:rPr>
          <w:rFonts w:ascii="Times New Roman" w:hAnsi="Times New Roman" w:cs="Times New Roman"/>
          <w:b/>
          <w:sz w:val="24"/>
          <w:szCs w:val="24"/>
        </w:rPr>
        <w:t xml:space="preserve">Цель:  </w:t>
      </w:r>
      <w:r w:rsidRPr="00536B1E">
        <w:rPr>
          <w:rFonts w:ascii="Times New Roman" w:hAnsi="Times New Roman" w:cs="Times New Roman"/>
          <w:sz w:val="24"/>
          <w:szCs w:val="24"/>
        </w:rPr>
        <w:t>развитие коммуникативных навыков: отработка навыков убеждения, отработка умения найти аргументы в пользу своей позиции, развитие умений находить подход к людям, тренировка умения избежать конфликта, используя стратегию поведения.</w:t>
      </w:r>
    </w:p>
    <w:p w:rsidR="00536B1E" w:rsidRPr="00536B1E" w:rsidRDefault="00536B1E" w:rsidP="00536B1E">
      <w:pPr>
        <w:jc w:val="both"/>
        <w:rPr>
          <w:rFonts w:ascii="Times New Roman" w:hAnsi="Times New Roman" w:cs="Times New Roman"/>
          <w:b/>
          <w:sz w:val="24"/>
          <w:szCs w:val="24"/>
        </w:rPr>
      </w:pPr>
      <w:r w:rsidRPr="00536B1E">
        <w:rPr>
          <w:rFonts w:ascii="Times New Roman" w:hAnsi="Times New Roman" w:cs="Times New Roman"/>
          <w:b/>
          <w:sz w:val="24"/>
          <w:szCs w:val="24"/>
        </w:rPr>
        <w:t>Оборудование, инструмент, материалы:</w:t>
      </w:r>
      <w:r w:rsidRPr="00536B1E">
        <w:rPr>
          <w:rFonts w:ascii="Times New Roman" w:hAnsi="Times New Roman" w:cs="Times New Roman"/>
          <w:sz w:val="24"/>
          <w:szCs w:val="24"/>
        </w:rPr>
        <w:t xml:space="preserve"> Клей, 6 листов ватмана, природный материал, вырезки из журналов, кусочки ткани и т.д. </w:t>
      </w:r>
    </w:p>
    <w:p w:rsidR="00536B1E" w:rsidRPr="00536B1E" w:rsidRDefault="003A0FD3" w:rsidP="003A0FD3">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Формируемые компетенции</w:t>
      </w:r>
      <w:r w:rsidR="00536B1E" w:rsidRPr="00536B1E">
        <w:rPr>
          <w:rFonts w:ascii="Times New Roman" w:eastAsia="Times New Roman" w:hAnsi="Times New Roman" w:cs="Times New Roman"/>
          <w:sz w:val="24"/>
          <w:szCs w:val="24"/>
          <w:lang w:eastAsia="ru-RU"/>
        </w:rPr>
        <w:t>: ОК 1 – ОК 11</w:t>
      </w:r>
      <w:r w:rsidR="008603A5" w:rsidRPr="00536B1E">
        <w:rPr>
          <w:rFonts w:ascii="Times New Roman" w:eastAsia="Times New Roman" w:hAnsi="Times New Roman" w:cs="Times New Roman"/>
          <w:sz w:val="24"/>
          <w:szCs w:val="24"/>
          <w:lang w:eastAsia="ru-RU"/>
        </w:rPr>
        <w:t>,</w:t>
      </w:r>
      <w:r w:rsidR="00536B1E" w:rsidRPr="00536B1E">
        <w:rPr>
          <w:rFonts w:ascii="Times New Roman" w:eastAsia="Times New Roman" w:hAnsi="Times New Roman" w:cs="Times New Roman"/>
          <w:sz w:val="24"/>
          <w:szCs w:val="24"/>
          <w:lang w:eastAsia="ru-RU"/>
        </w:rPr>
        <w:t xml:space="preserve"> ПК 1.1.-1.3., ПК 2.1-2.3., ПК 3.1.-3.5. </w:t>
      </w:r>
    </w:p>
    <w:p w:rsidR="003A0FD3" w:rsidRPr="00536B1E" w:rsidRDefault="003A0FD3" w:rsidP="003A0FD3">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Литература:</w:t>
      </w:r>
    </w:p>
    <w:p w:rsidR="003A0FD3" w:rsidRPr="00536B1E" w:rsidRDefault="008603A5" w:rsidP="003A0FD3">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sz w:val="24"/>
          <w:szCs w:val="24"/>
          <w:lang w:eastAsia="ru-RU"/>
        </w:rPr>
        <w:t>1</w:t>
      </w:r>
      <w:r w:rsidR="003A0FD3" w:rsidRPr="00536B1E">
        <w:rPr>
          <w:rFonts w:ascii="Times New Roman" w:eastAsia="Times New Roman" w:hAnsi="Times New Roman" w:cs="Times New Roman"/>
          <w:sz w:val="24"/>
          <w:szCs w:val="24"/>
          <w:lang w:eastAsia="ru-RU"/>
        </w:rPr>
        <w:t xml:space="preserve"> Лавриненко В.Н. Психология и этика делового общения.- М.,2012.-416 с.</w:t>
      </w:r>
    </w:p>
    <w:p w:rsidR="003A0FD3" w:rsidRPr="00536B1E" w:rsidRDefault="003A0FD3" w:rsidP="003A0FD3">
      <w:pPr>
        <w:shd w:val="clear" w:color="auto" w:fill="FFFFFF"/>
        <w:spacing w:after="0" w:line="448" w:lineRule="atLeast"/>
        <w:rPr>
          <w:rFonts w:ascii="Times New Roman" w:eastAsia="Times New Roman" w:hAnsi="Times New Roman" w:cs="Times New Roman"/>
          <w:b/>
          <w:bCs/>
          <w:sz w:val="24"/>
          <w:szCs w:val="24"/>
          <w:lang w:eastAsia="ru-RU"/>
        </w:rPr>
      </w:pPr>
      <w:r w:rsidRPr="00536B1E">
        <w:rPr>
          <w:rFonts w:ascii="Times New Roman" w:eastAsia="Times New Roman" w:hAnsi="Times New Roman" w:cs="Times New Roman"/>
          <w:b/>
          <w:bCs/>
          <w:sz w:val="24"/>
          <w:szCs w:val="24"/>
          <w:lang w:eastAsia="ru-RU"/>
        </w:rPr>
        <w:t>Интернет-источники:</w:t>
      </w:r>
    </w:p>
    <w:p w:rsidR="008603A5" w:rsidRPr="00536B1E" w:rsidRDefault="008603A5" w:rsidP="003A0FD3">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hAnsi="Times New Roman" w:cs="Times New Roman"/>
          <w:sz w:val="24"/>
          <w:szCs w:val="24"/>
        </w:rPr>
        <w:t>Информационный портал Режим доступа:  http://znanium.com/catalog/tbk/83/</w:t>
      </w:r>
    </w:p>
    <w:p w:rsidR="003A0FD3" w:rsidRPr="00536B1E" w:rsidRDefault="003A0FD3" w:rsidP="00536B1E">
      <w:pPr>
        <w:shd w:val="clear" w:color="auto" w:fill="FFFFFF"/>
        <w:tabs>
          <w:tab w:val="left" w:pos="7088"/>
        </w:tabs>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Форма отчетности и контроля: </w:t>
      </w:r>
      <w:r w:rsidRPr="00536B1E">
        <w:rPr>
          <w:rFonts w:ascii="Times New Roman" w:eastAsia="Times New Roman" w:hAnsi="Times New Roman" w:cs="Times New Roman"/>
          <w:sz w:val="24"/>
          <w:szCs w:val="24"/>
          <w:lang w:eastAsia="ru-RU"/>
        </w:rPr>
        <w:t xml:space="preserve">участие в </w:t>
      </w:r>
      <w:r w:rsidR="00700550" w:rsidRPr="00536B1E">
        <w:rPr>
          <w:rFonts w:ascii="Times New Roman" w:eastAsia="Times New Roman" w:hAnsi="Times New Roman" w:cs="Times New Roman"/>
          <w:sz w:val="24"/>
          <w:szCs w:val="24"/>
          <w:lang w:eastAsia="ru-RU"/>
        </w:rPr>
        <w:t>выполнении заданий и обсуждении вопросов</w:t>
      </w:r>
    </w:p>
    <w:p w:rsidR="003A0FD3" w:rsidRPr="00536B1E" w:rsidRDefault="003A0FD3" w:rsidP="003A0FD3">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Содержание работы и последовательность выполнения операций</w:t>
      </w:r>
    </w:p>
    <w:p w:rsidR="00536B1E" w:rsidRDefault="00536B1E" w:rsidP="00536B1E">
      <w:pPr>
        <w:autoSpaceDE w:val="0"/>
        <w:autoSpaceDN w:val="0"/>
        <w:adjustRightInd w:val="0"/>
        <w:spacing w:after="0" w:line="240" w:lineRule="auto"/>
        <w:jc w:val="both"/>
        <w:rPr>
          <w:rFonts w:ascii="Times New Roman" w:hAnsi="Times New Roman" w:cs="Times New Roman"/>
          <w:b/>
          <w:bCs/>
          <w:sz w:val="24"/>
          <w:szCs w:val="24"/>
        </w:rPr>
      </w:pP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lastRenderedPageBreak/>
        <w:t xml:space="preserve">Задание: </w:t>
      </w:r>
      <w:r w:rsidRPr="00BA3BCF">
        <w:rPr>
          <w:rFonts w:ascii="Times New Roman" w:hAnsi="Times New Roman" w:cs="Times New Roman"/>
          <w:sz w:val="24"/>
          <w:szCs w:val="24"/>
        </w:rPr>
        <w:t>Вам будет предложен ряд упражнений для отработки и развития коммуникативных навыков.</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Общение всегда было значимым в жизни человека и его личностном развитии. Общение пронизывает всю нашу жизнь, это такая же человеческая потребность, как вода и пища. В условиях полного одиночества у человека на шестой день начинаются слуховые и зрительные галлюцинации. Он общается с этими несуществующими образами.</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Проблема общения традиционно находится в центре внимания отечественных социальных психологов в связи с ее значимостью во всех сферах жизнедеятельности человека и социальных групп. Человек без общения не может жить среди людей, развиваться и творить. В структуре межличностного общения выделяют основное содержание общения, а именно: передачу информации, взаимодействие, познание людьми друг друга. Передача информации рассматривается как коммуникативный аспект общения; взаимодействие - как интерактивный аспект общения; понимание и познание людьми друг друга - как перцептивный аспект общения.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1.Задание - упражнение «Это мое имя» </w:t>
      </w:r>
      <w:r w:rsidRPr="00BA3BCF">
        <w:rPr>
          <w:rFonts w:ascii="Times New Roman" w:hAnsi="Times New Roman" w:cs="Times New Roman"/>
          <w:sz w:val="24"/>
          <w:szCs w:val="24"/>
        </w:rPr>
        <w:t>По кругу каждый по очереди называет свое имя. Затем он сообщает о своем имени что-нибудь.</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Например, он может попытаться ответить на такие вопросы:</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Знаю ли я, кто его для меня выбрал?</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Знаю ли я, что означает мое имя?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Кто еще в семье носил это имя? Легко ли вам было рассказывать о своем имени</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Если нет, почему?</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(5 минут)</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2.Задание - упражнение «А я счастлив»</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Мы сидим с вами в круге, нам нужно поставить еще один стул. Начинает тот, у кого свободный стул справа. Он должен пересесть на свободный стул и сказать: «А я счастлив». Следующий, у кого справа оказался пустой стул, пересаживается и говорит: «А я тоже», третий участник говорит:</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учусь у... (называет имя любого участника)». Тот, чье имя назвали, бежит на пустой стул и называет способ поднятия настроения, затем все по аналогии повторяется сначала. Повторять имена нельзя.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(5 минут)</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Какой из предложенных способов поднятия настроения показался вам наиболее интересным?</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3.Задание - упражнение «Леопольд»</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 группы выбирается одна «мышь», все остальные становятся «котами». Каждый «кот» получает бумажку со своим именем, одного из них зовут Леопольдом, а всех остальных – прочими кошачьими именами, например, Василием, Муркой и т.д. При этом Леопольдом может стать участник любого пола, и тренер подчеркивает это группе. Преподаватель напоминает группе сюжет мультфильма про Леопольда. В этом мультфильме дружелюбный и безобидный кот Леопольд пытается подружиться с мышами, которые постоянно устраивают ему постоянные пакости. В данном упражнении котам тоже нужно будет убедить мышь, что они безобидны и с ними можно иметь дело. Фокус состоит в том, что у нас из всех котов только одного зовут Леопольд и именно он хочет подружиться с мышами. Все остальные коты – опасные хищники, которые только притворяются дружелюбными. Задача каждого кота – убедить мышь, что именно он – без-</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обидный Леопольд. Задача мыши – определить настоящего Леопольда. Котам дается 5 минут на подготовку, после чего они выступают, объясняя «мыши», почему они безобидны. «Мышь» оценивает выступления и говорит, кому из котов она поверила. Рефлексия: (5 минут)</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Почему мы доверяем одному человеку, но не доверяем другому?</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4.Задание -упражнение «Попроси шоколадку» (15 минут)</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Выберем водящего. Для этого скажите кто в вашей группе самый справедливый? (голосование). (Самый справедливый становится водящим, он садится по центру).</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Я даю ему шоколадку. Ваша задача по очереди попросить шоколадку у водящего, так что бы он захотел отдать ее именно вам. После каждого круга водящий говорит, кому он не отдал бы шоколадку (выбирает 2 участников), они выбывают. Так пока не останется победитель. У каждого для просьбы есть 30 секунд. Победителю достается шоколадка. Рефлексия: (5 минут)</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Какой способ просьбы оказался самым эффективным?</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5.Задание - упражнение «Японский диалог»</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Ведущий</w:t>
      </w:r>
      <w:r w:rsidRPr="00BA3BCF">
        <w:rPr>
          <w:rFonts w:ascii="Times New Roman" w:hAnsi="Times New Roman" w:cs="Times New Roman"/>
          <w:sz w:val="24"/>
          <w:szCs w:val="24"/>
        </w:rPr>
        <w:t>. В японском языке нет слова «нет». Если японец не хочет выполнять чью-либо просьбу, он будет говорить о чем угодно, но не даст прямого отказа. Хотите узнать, каково это? Разбейтесь на пары. Один в паре – японец, другой – европеец. Европеец просит японца о чем-то очень важном. Задача японца – отказать, не говоря об этом прямо. В завершение европеец должен поблагодарить собеседника.</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Вопросы для обсуждения: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«Европейцы», с каким чувством вы благодарили своего партнера?</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«Японцы», что услышали вы в этих словах благодарности?</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6.Задание - упражнение «Групповой коллаж»</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Участники группы склеивают между собой 6 листов ватмана. Используя принесенный природный материал, вырезки из журналов, кусочки ткани и т.д.,вся группа делает коллаж-пейзаж на тему «Мы вместе!»</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Рефлексия в конце занятия: «Итак, подведём итоги...», «Давайте ещё раз</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обсудим, что мы обсуждали...»</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Написать выводы о значении практической работы в освоении</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536B1E" w:rsidRPr="00BA3BCF" w:rsidRDefault="00536B1E" w:rsidP="00536B1E">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Что такое общение?</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Охарактеризуйте коммуникативную сторону общения.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Охарактеризуйте интерактивную сторону общения.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Охарактеризуйте перцептивную сторону общения.</w:t>
      </w:r>
    </w:p>
    <w:p w:rsidR="00536B1E" w:rsidRPr="00BA3BCF" w:rsidRDefault="00536B1E" w:rsidP="00536B1E">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Почему важно выбирать определенную форму изложения своих</w:t>
      </w:r>
    </w:p>
    <w:p w:rsidR="00536B1E" w:rsidRPr="00BA3BCF" w:rsidRDefault="00536B1E" w:rsidP="00536B1E">
      <w:pPr>
        <w:jc w:val="both"/>
        <w:rPr>
          <w:rFonts w:ascii="Times New Roman" w:hAnsi="Times New Roman" w:cs="Times New Roman"/>
          <w:sz w:val="24"/>
          <w:szCs w:val="24"/>
        </w:rPr>
      </w:pPr>
      <w:r w:rsidRPr="00BA3BCF">
        <w:rPr>
          <w:rFonts w:ascii="Times New Roman" w:hAnsi="Times New Roman" w:cs="Times New Roman"/>
          <w:sz w:val="24"/>
          <w:szCs w:val="24"/>
        </w:rPr>
        <w:t>мыслей?</w:t>
      </w:r>
    </w:p>
    <w:p w:rsidR="00B94F56" w:rsidRPr="00BA3BCF" w:rsidRDefault="00B94F56" w:rsidP="00B94F56">
      <w:pPr>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№2 (1 час)</w:t>
      </w:r>
    </w:p>
    <w:p w:rsidR="00B94F56" w:rsidRPr="00BA3BCF" w:rsidRDefault="00B94F56" w:rsidP="00B94F56">
      <w:pPr>
        <w:shd w:val="clear" w:color="auto" w:fill="FFFFFF"/>
        <w:spacing w:after="0" w:line="338" w:lineRule="atLeast"/>
        <w:rPr>
          <w:rFonts w:ascii="Times New Roman" w:eastAsia="Times New Roman" w:hAnsi="Times New Roman" w:cs="Times New Roman"/>
          <w:b/>
          <w:bCs/>
          <w:color w:val="000000"/>
          <w:sz w:val="24"/>
          <w:szCs w:val="24"/>
          <w:lang w:eastAsia="ru-RU"/>
        </w:rPr>
      </w:pPr>
      <w:r w:rsidRPr="00BA3BCF">
        <w:rPr>
          <w:rFonts w:ascii="Times New Roman" w:eastAsia="Times New Roman" w:hAnsi="Times New Roman" w:cs="Times New Roman"/>
          <w:b/>
          <w:bCs/>
          <w:color w:val="000000"/>
          <w:sz w:val="24"/>
          <w:szCs w:val="24"/>
          <w:lang w:eastAsia="ru-RU"/>
        </w:rPr>
        <w:t xml:space="preserve">Тема: </w:t>
      </w:r>
      <w:r w:rsidRPr="00BA3BCF">
        <w:rPr>
          <w:rFonts w:ascii="Times New Roman" w:hAnsi="Times New Roman" w:cs="Times New Roman"/>
          <w:sz w:val="24"/>
          <w:szCs w:val="24"/>
        </w:rPr>
        <w:t>«Типы позиций по теории трансактного анализа Э. Бёрна»</w:t>
      </w:r>
    </w:p>
    <w:p w:rsidR="00B94F56"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Цель:   </w:t>
      </w:r>
      <w:r w:rsidRPr="00BA3BCF">
        <w:rPr>
          <w:rFonts w:ascii="Times New Roman" w:eastAsia="Times New Roman" w:hAnsi="Times New Roman" w:cs="Times New Roman"/>
          <w:color w:val="000000"/>
          <w:sz w:val="24"/>
          <w:szCs w:val="24"/>
          <w:lang w:eastAsia="ru-RU"/>
        </w:rPr>
        <w:t>изучить теорию Э. Берна Трансактный анализ</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hAnsi="Times New Roman" w:cs="Times New Roman"/>
          <w:b/>
          <w:sz w:val="24"/>
          <w:szCs w:val="24"/>
        </w:rPr>
        <w:t>Оборудование, инструмент, материалы:</w:t>
      </w:r>
    </w:p>
    <w:p w:rsidR="00B94F56" w:rsidRPr="00BA3BCF" w:rsidRDefault="00B94F56" w:rsidP="00442C1C">
      <w:pPr>
        <w:numPr>
          <w:ilvl w:val="0"/>
          <w:numId w:val="1"/>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Учебно-методическая литература:</w:t>
      </w:r>
    </w:p>
    <w:p w:rsidR="00B94F56" w:rsidRPr="00BA3BCF" w:rsidRDefault="00B94F56" w:rsidP="00B94F56">
      <w:pPr>
        <w:shd w:val="clear" w:color="auto" w:fill="FFFFFF"/>
        <w:spacing w:after="0" w:line="240" w:lineRule="auto"/>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Берн Э. Игры, в которые играют люди, Харвест.-2006.</w:t>
      </w:r>
    </w:p>
    <w:p w:rsidR="00B94F56" w:rsidRPr="00BA3BCF" w:rsidRDefault="00B94F56" w:rsidP="00442C1C">
      <w:pPr>
        <w:numPr>
          <w:ilvl w:val="0"/>
          <w:numId w:val="2"/>
        </w:numPr>
        <w:shd w:val="clear" w:color="auto" w:fill="FFFFFF"/>
        <w:spacing w:after="0" w:line="240" w:lineRule="auto"/>
        <w:rPr>
          <w:rFonts w:ascii="Times New Roman" w:eastAsia="Times New Roman" w:hAnsi="Times New Roman" w:cs="Times New Roman"/>
          <w:color w:val="000000"/>
          <w:sz w:val="24"/>
          <w:szCs w:val="24"/>
          <w:lang w:val="en-US" w:eastAsia="ru-RU"/>
        </w:rPr>
      </w:pPr>
      <w:r w:rsidRPr="00BA3BCF">
        <w:rPr>
          <w:rFonts w:ascii="Times New Roman" w:eastAsia="Times New Roman" w:hAnsi="Times New Roman" w:cs="Times New Roman"/>
          <w:color w:val="000000"/>
          <w:sz w:val="24"/>
          <w:szCs w:val="24"/>
          <w:lang w:eastAsia="ru-RU"/>
        </w:rPr>
        <w:t>Программноеобеспечение</w:t>
      </w:r>
      <w:r w:rsidRPr="00BA3BCF">
        <w:rPr>
          <w:rFonts w:ascii="Times New Roman" w:eastAsia="Times New Roman" w:hAnsi="Times New Roman" w:cs="Times New Roman"/>
          <w:color w:val="000000"/>
          <w:sz w:val="24"/>
          <w:szCs w:val="24"/>
          <w:lang w:val="en-US" w:eastAsia="ru-RU"/>
        </w:rPr>
        <w:t>:Microsoft Office, Microsoft Office Power Point</w:t>
      </w:r>
    </w:p>
    <w:p w:rsidR="00B94F56" w:rsidRPr="00BA3BCF" w:rsidRDefault="00B94F56" w:rsidP="00442C1C">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Рабочая тетрадь (обычная, в клетку).</w:t>
      </w:r>
    </w:p>
    <w:p w:rsidR="00B94F56" w:rsidRPr="00BA3BCF" w:rsidRDefault="00B94F56" w:rsidP="00442C1C">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Словарь</w:t>
      </w:r>
    </w:p>
    <w:p w:rsidR="00B94F56" w:rsidRPr="00BA3BCF" w:rsidRDefault="00B94F56" w:rsidP="00442C1C">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Раздаточные материалы  (ситуации)</w:t>
      </w:r>
    </w:p>
    <w:p w:rsidR="00B94F56" w:rsidRPr="00BA3BCF" w:rsidRDefault="00B94F56" w:rsidP="00442C1C">
      <w:pPr>
        <w:numPr>
          <w:ilvl w:val="0"/>
          <w:numId w:val="2"/>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Ручка, карандаш простой, цветные карандаши.</w:t>
      </w:r>
    </w:p>
    <w:p w:rsidR="00B94F56" w:rsidRDefault="00B94F56" w:rsidP="00B94F5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FD0938" w:rsidRPr="00536B1E" w:rsidRDefault="00FD0938" w:rsidP="00FD0938">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Формируемые компетенции</w:t>
      </w:r>
      <w:r w:rsidRPr="00536B1E">
        <w:rPr>
          <w:rFonts w:ascii="Times New Roman" w:eastAsia="Times New Roman" w:hAnsi="Times New Roman" w:cs="Times New Roman"/>
          <w:sz w:val="24"/>
          <w:szCs w:val="24"/>
          <w:lang w:eastAsia="ru-RU"/>
        </w:rPr>
        <w:t xml:space="preserve">: ОК 1 – ОК 11, ПК 1.1.-1.3., ПК 2.1-2.3., ПК 3.1.-3.5.  </w:t>
      </w:r>
    </w:p>
    <w:p w:rsidR="00FD0938" w:rsidRPr="00536B1E" w:rsidRDefault="00FD0938" w:rsidP="00FD0938">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Литература:</w:t>
      </w:r>
    </w:p>
    <w:p w:rsidR="00FD0938" w:rsidRPr="00536B1E" w:rsidRDefault="00FD0938" w:rsidP="00FD0938">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sz w:val="24"/>
          <w:szCs w:val="24"/>
          <w:lang w:eastAsia="ru-RU"/>
        </w:rPr>
        <w:t>1 Лавриненко В.Н. Психология и этика делового общения.- М.,2012.-416 с.</w:t>
      </w:r>
    </w:p>
    <w:p w:rsidR="00FD0938" w:rsidRPr="00536B1E" w:rsidRDefault="00FD0938" w:rsidP="00FD0938">
      <w:pPr>
        <w:shd w:val="clear" w:color="auto" w:fill="FFFFFF"/>
        <w:spacing w:after="0" w:line="448" w:lineRule="atLeast"/>
        <w:rPr>
          <w:rFonts w:ascii="Times New Roman" w:eastAsia="Times New Roman" w:hAnsi="Times New Roman" w:cs="Times New Roman"/>
          <w:b/>
          <w:bCs/>
          <w:sz w:val="24"/>
          <w:szCs w:val="24"/>
          <w:lang w:eastAsia="ru-RU"/>
        </w:rPr>
      </w:pPr>
      <w:r w:rsidRPr="00536B1E">
        <w:rPr>
          <w:rFonts w:ascii="Times New Roman" w:eastAsia="Times New Roman" w:hAnsi="Times New Roman" w:cs="Times New Roman"/>
          <w:b/>
          <w:bCs/>
          <w:sz w:val="24"/>
          <w:szCs w:val="24"/>
          <w:lang w:eastAsia="ru-RU"/>
        </w:rPr>
        <w:lastRenderedPageBreak/>
        <w:t>Интернет-источники:</w:t>
      </w:r>
    </w:p>
    <w:p w:rsidR="00FD0938" w:rsidRPr="00536B1E" w:rsidRDefault="00FD0938" w:rsidP="00FD0938">
      <w:pPr>
        <w:shd w:val="clear" w:color="auto" w:fill="FFFFFF"/>
        <w:spacing w:after="0" w:line="448" w:lineRule="atLeast"/>
        <w:rPr>
          <w:rFonts w:ascii="Times New Roman" w:eastAsia="Times New Roman" w:hAnsi="Times New Roman" w:cs="Times New Roman"/>
          <w:sz w:val="24"/>
          <w:szCs w:val="24"/>
          <w:lang w:eastAsia="ru-RU"/>
        </w:rPr>
      </w:pPr>
      <w:r w:rsidRPr="00536B1E">
        <w:rPr>
          <w:rFonts w:ascii="Times New Roman" w:hAnsi="Times New Roman" w:cs="Times New Roman"/>
          <w:sz w:val="24"/>
          <w:szCs w:val="24"/>
        </w:rPr>
        <w:t>Информационный портал Режим доступа:  http://znanium.com/catalog/tbk/83/</w:t>
      </w:r>
    </w:p>
    <w:p w:rsidR="00FD0938" w:rsidRPr="00536B1E" w:rsidRDefault="00FD0938" w:rsidP="00FD0938">
      <w:pPr>
        <w:shd w:val="clear" w:color="auto" w:fill="FFFFFF"/>
        <w:tabs>
          <w:tab w:val="left" w:pos="7088"/>
        </w:tabs>
        <w:spacing w:after="0" w:line="448" w:lineRule="atLeast"/>
        <w:rPr>
          <w:rFonts w:ascii="Times New Roman" w:eastAsia="Times New Roman" w:hAnsi="Times New Roman" w:cs="Times New Roman"/>
          <w:sz w:val="24"/>
          <w:szCs w:val="24"/>
          <w:lang w:eastAsia="ru-RU"/>
        </w:rPr>
      </w:pPr>
      <w:r w:rsidRPr="00536B1E">
        <w:rPr>
          <w:rFonts w:ascii="Times New Roman" w:eastAsia="Times New Roman" w:hAnsi="Times New Roman" w:cs="Times New Roman"/>
          <w:b/>
          <w:bCs/>
          <w:sz w:val="24"/>
          <w:szCs w:val="24"/>
          <w:lang w:eastAsia="ru-RU"/>
        </w:rPr>
        <w:t>Форма отчетности и контроля: </w:t>
      </w:r>
      <w:r w:rsidRPr="00536B1E">
        <w:rPr>
          <w:rFonts w:ascii="Times New Roman" w:eastAsia="Times New Roman" w:hAnsi="Times New Roman" w:cs="Times New Roman"/>
          <w:sz w:val="24"/>
          <w:szCs w:val="24"/>
          <w:lang w:eastAsia="ru-RU"/>
        </w:rPr>
        <w:t>участие в выполнении заданий и обсуждении вопросов</w:t>
      </w:r>
    </w:p>
    <w:p w:rsidR="00FD0938" w:rsidRPr="00BA3BCF" w:rsidRDefault="00FD0938" w:rsidP="00B94F56">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Краткие теоретические и учебно-методические материалы по теме практической работы Трансактный анализ общения</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Трансактный анализ общения - Направление психологии, основанное Эриком Берном (США, 1955 г.). В основе трансактного анализа лежит философское предположение о том, что каждый человек будет "в порядке" тогда, когда он будет сам держать свою жизнь в собственных руках и сам будет за нее нести ответственность. Трансакция это действие (акция), направленное на другого человека. Это единица общения. Концепция Э.Берна была создана в ответ на необходимость оказания психологической помощи людям, имеющим проблемы в общении.</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Э.Берн выделяет следующие три составляющие личности человека, которые обусловливают характер общения между людьми: родительское, взрослое, детское.</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Родительское (Родитель - Р), которое подразделяется на заботливое родительское состояние Я, критическое родительское состояние Я. Родительское Я, состоящее из правил поведения, норм, позволяет индивиду успешно ориентироваться в стандартных ситуациях, "запускает" полезные, проверенные стереотипы поведения, освобождая сознание от загруженности простыми, обыденными задачами. Кроме того, Родительское Я обеспечивает с большой вероятностью успеха поведение в ситуациях дефицита времени на размышления, анализ, поочередное рассмотрение возможностей поведения.</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Взрослое (Взрослый - В) состояние Я воспринимает и перерабатывает логическую составляющую информации, принимает решения преимущественно обдуманно и без эмоций, проверяя их реальность. Взрослое Я, в отличии от Родительского, способствует адаптации не в стандартных, однозначных ситуациях, а уникальных, требующих размышлений, дающих свободу выбора и, вместе с этим, необходимость осознания последствий и ответственного принятия решений.</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Детское (Дитя - Д, или Ребенок) состояние Я следует жизненному принципу чувств. На поведение в настоящем влияют чувства из детства. Детское Я также выполняет свои, особые функции, не свойственные двум другим составляющими личности. Оно "отвечает" за творчество, оригинальность, разрядку напряжения, получение приятных, иногда "острых", необходимых в определенной степени для нормальной жизнедеятельности впечатлений. Кроме того, Детское Я выступает на сцену, когда человек не чувствует достаточно сил для самостоятельного решения проблем: не способен преодолеть трудности или/и противостоять давлению другого человека. Это Я подразделяется на: естественное детское Я (спонтанные реакции типа радости, печали и т.д.) , приспосабливающееся детское Я (приспосабливающийся, прислуживающийся, боязливый, виноватый, колеблющийся и т.п.) , возражающее детское Я.</w:t>
      </w:r>
    </w:p>
    <w:p w:rsidR="00B94F56" w:rsidRPr="00BA3BCF" w:rsidRDefault="00B94F56" w:rsidP="00B94F56">
      <w:pPr>
        <w:shd w:val="clear" w:color="auto" w:fill="FFFFFF"/>
        <w:spacing w:after="0" w:line="240" w:lineRule="auto"/>
        <w:ind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 позиции родителя "играются" роли отца, старшей сестры, педагога, начальника; с позиции взрослого - роли соседа, случайного попутчика, подчиненного, знающего себе цену, и т.д.; с позиции ребенка - роли молодого специалиста, артиста - любимца публики, зятя.</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личности каждого человека обнаруживаются все три составляющие, однако при условии плохого воспитания личность может деформироваться так, что одна составляющая начинает подавлять другие, что обусловливает нарушение общения и переживается человеком, как внутреннее напряжение.</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Инстанции Я и типичные способы поведения и высказывания</w:t>
      </w:r>
    </w:p>
    <w:tbl>
      <w:tblPr>
        <w:tblW w:w="9684" w:type="dxa"/>
        <w:tblInd w:w="-522" w:type="dxa"/>
        <w:shd w:val="clear" w:color="auto" w:fill="FFFFFF"/>
        <w:tblCellMar>
          <w:left w:w="0" w:type="dxa"/>
          <w:right w:w="0" w:type="dxa"/>
        </w:tblCellMar>
        <w:tblLook w:val="04A0"/>
      </w:tblPr>
      <w:tblGrid>
        <w:gridCol w:w="1207"/>
        <w:gridCol w:w="3149"/>
        <w:gridCol w:w="5328"/>
      </w:tblGrid>
      <w:tr w:rsidR="00B94F56" w:rsidRPr="00BA3BCF" w:rsidTr="00FD0938">
        <w:tc>
          <w:tcPr>
            <w:tcW w:w="4356"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bookmarkStart w:id="1" w:name="6cabe6ca957ab72afbdfc6a4bb57909b748923e6"/>
            <w:bookmarkStart w:id="2" w:name="10"/>
            <w:bookmarkEnd w:id="1"/>
            <w:bookmarkEnd w:id="2"/>
            <w:r w:rsidRPr="00BA3BCF">
              <w:rPr>
                <w:rFonts w:ascii="Times New Roman" w:eastAsia="Times New Roman" w:hAnsi="Times New Roman" w:cs="Times New Roman"/>
                <w:color w:val="000000"/>
                <w:sz w:val="24"/>
                <w:szCs w:val="24"/>
                <w:lang w:eastAsia="ru-RU"/>
              </w:rPr>
              <w:t>Инстанция Я</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Типичные способы поведения, высказывания</w:t>
            </w:r>
          </w:p>
        </w:tc>
      </w:tr>
      <w:tr w:rsidR="00B94F56" w:rsidRPr="00BA3BCF" w:rsidTr="00FD0938">
        <w:tc>
          <w:tcPr>
            <w:tcW w:w="12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w:t>
            </w: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Заботливый родитель</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Утешает, исправляет, помогает "Это мы сделаем" "Не бойся" "Мы все тебе поможем"</w:t>
            </w:r>
          </w:p>
        </w:tc>
      </w:tr>
      <w:tr w:rsidR="00B94F56" w:rsidRPr="00BA3BCF" w:rsidTr="00FD0938">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4F56" w:rsidRPr="00BA3BCF" w:rsidRDefault="00B94F56" w:rsidP="00FD0938">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Критический родитель</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Грозит, критикует, приказывает "Опять ты </w:t>
            </w:r>
            <w:r w:rsidRPr="00BA3BCF">
              <w:rPr>
                <w:rFonts w:ascii="Times New Roman" w:eastAsia="Times New Roman" w:hAnsi="Times New Roman" w:cs="Times New Roman"/>
                <w:color w:val="000000"/>
                <w:sz w:val="24"/>
                <w:szCs w:val="24"/>
                <w:lang w:eastAsia="ru-RU"/>
              </w:rPr>
              <w:lastRenderedPageBreak/>
              <w:t>опоздал на работу?" "У каждого на столе должен быть график!"</w:t>
            </w:r>
          </w:p>
        </w:tc>
      </w:tr>
      <w:tr w:rsidR="00B94F56" w:rsidRPr="00BA3BCF" w:rsidTr="00FD0938">
        <w:tc>
          <w:tcPr>
            <w:tcW w:w="4356"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Взрослый</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Собирает и дает информацию, оценивает вероятность, принимает решения "Который час?" "У кого же может быть это письмо?" "Эту проблему мы решим в группе"</w:t>
            </w:r>
          </w:p>
        </w:tc>
      </w:tr>
      <w:tr w:rsidR="00B94F56" w:rsidRPr="00BA3BCF" w:rsidTr="00FD0938">
        <w:tc>
          <w:tcPr>
            <w:tcW w:w="1207" w:type="dxa"/>
            <w:vMerge w:val="restart"/>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Ребенок</w:t>
            </w: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Спонтанный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Естественное, имульсивное, хитрое, эгоцентричное поведение "Это дурацкое письмо у меня уже третий раз на столе" "Вы это сделали просто замечательно!"</w:t>
            </w:r>
          </w:p>
        </w:tc>
      </w:tr>
      <w:tr w:rsidR="00B94F56" w:rsidRPr="00BA3BCF" w:rsidTr="00FD0938">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4F56" w:rsidRPr="00BA3BCF" w:rsidRDefault="00B94F56" w:rsidP="00FD0938">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Приспосабливающийся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Беспомощное, боязливое, приспосабливающееся к нормам, уступчивое поведение "Я бы с радостью, но у нас будут неприятности"</w:t>
            </w:r>
          </w:p>
        </w:tc>
      </w:tr>
      <w:tr w:rsidR="00B94F56" w:rsidRPr="00BA3BCF" w:rsidTr="00FD0938">
        <w:tc>
          <w:tcPr>
            <w:tcW w:w="0" w:type="auto"/>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B94F56" w:rsidRPr="00BA3BCF" w:rsidRDefault="00B94F56" w:rsidP="00FD0938">
            <w:pPr>
              <w:spacing w:after="0" w:line="240" w:lineRule="auto"/>
              <w:rPr>
                <w:rFonts w:ascii="Times New Roman" w:eastAsia="Times New Roman" w:hAnsi="Times New Roman" w:cs="Times New Roman"/>
                <w:color w:val="000000"/>
                <w:sz w:val="24"/>
                <w:szCs w:val="24"/>
                <w:lang w:eastAsia="ru-RU"/>
              </w:rPr>
            </w:pPr>
          </w:p>
        </w:tc>
        <w:tc>
          <w:tcPr>
            <w:tcW w:w="31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Бунтующий ребенок</w:t>
            </w:r>
          </w:p>
        </w:tc>
        <w:tc>
          <w:tcPr>
            <w:tcW w:w="5328"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Протестующее, бросающее вызов поведение "Я это делать не буду!" "Вы этого сделат не сможете"</w:t>
            </w:r>
          </w:p>
        </w:tc>
      </w:tr>
    </w:tbl>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Каждое из состояний Я выполняет определенные функции и вследствие этого является жизненно необходимым. Дисгармонии, нарушения общения связаны либо с подавлением одного из них, либо с проявлением в тех ситуациях, которые оно не должно контролировать. Психотерапия, по Э.Берну, должна осуществляться именно в этом направлении.: "оживлять" подавленное Я-состояние или обучать актуализации определенного Я-состояния в тех случаях, когда это необходимо для гармоничного общения.</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оптимального функционирования личности, с точки зрения трансактного анализа, необходимо, чтобы в личности были гармонично представлены все три состояния Я.</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того, чтобы оценить, как сочетаются эти три Я в поведении, можно воспользоваться следующим тестом (оценивая приведенные высказывания в баллах от 0 до 10).</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w:t>
      </w:r>
    </w:p>
    <w:tbl>
      <w:tblPr>
        <w:tblW w:w="9968" w:type="dxa"/>
        <w:shd w:val="clear" w:color="auto" w:fill="FFFFFF"/>
        <w:tblLayout w:type="fixed"/>
        <w:tblCellMar>
          <w:left w:w="0" w:type="dxa"/>
          <w:right w:w="0" w:type="dxa"/>
        </w:tblCellMar>
        <w:tblLook w:val="04A0"/>
      </w:tblPr>
      <w:tblGrid>
        <w:gridCol w:w="385"/>
        <w:gridCol w:w="8419"/>
        <w:gridCol w:w="1164"/>
      </w:tblGrid>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bookmarkStart w:id="3" w:name="0f9af7959dbe1c2969a1cd11afac16354f65eb41"/>
            <w:bookmarkStart w:id="4" w:name="11"/>
            <w:bookmarkEnd w:id="3"/>
            <w:bookmarkEnd w:id="4"/>
            <w:r w:rsidRPr="00BA3BCF">
              <w:rPr>
                <w:rFonts w:ascii="Times New Roman" w:eastAsia="Times New Roman" w:hAnsi="Times New Roman" w:cs="Times New Roman"/>
                <w:color w:val="000000"/>
                <w:sz w:val="24"/>
                <w:szCs w:val="24"/>
                <w:lang w:eastAsia="ru-RU"/>
              </w:rPr>
              <w:t>¹</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Высказывание</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Личная оценка высказывания</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порой не хватает выдержки</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Если мои желания мешают мне, то я умею их подавлять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Родители, как более зрелые люди, должны устраивать семейную жизнь своих детей</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иногда преувеличиваю свою роль в каких-то событиях</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Меня провести нелегко</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right="97"/>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бы понравилось быть воспитателем</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Бывает, мне хочется подурачиться, как маленькому</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Думаю, что я правильно понимаю все происходящие события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Каждый должен выполнять свой долг</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10</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Нередко я поступаю не как надо, а как хочется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Принимая решение, я стараюсь продумать его последствия</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12</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Младшее поколение должно учиться у старших, как ему следует жить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13</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как и многие люди, бываю обидчив</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14</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удается видеть в людях больше, чем они говорят о себе</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15</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Дети должны безусловно следовать указаниям родителей</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16</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 увлекающийся человек</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17</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Мой основной критерий оценки человека – объективность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18</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Мои взгляды непоколебимы</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19</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Бывает, что я не уступаю в споре лишь потому, что не хочу уступать</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0</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20</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Правила оправданы лишь до тех пор, пока они полезны</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9</w:t>
            </w:r>
          </w:p>
        </w:tc>
      </w:tr>
      <w:tr w:rsidR="00B94F56" w:rsidRPr="00BA3BCF" w:rsidTr="00FD0938">
        <w:tc>
          <w:tcPr>
            <w:tcW w:w="385"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21</w:t>
            </w:r>
          </w:p>
        </w:tc>
        <w:tc>
          <w:tcPr>
            <w:tcW w:w="84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Люди должны соблюдать все правила независимо от обстоятельств</w:t>
            </w:r>
          </w:p>
        </w:tc>
        <w:tc>
          <w:tcPr>
            <w:tcW w:w="1164"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r>
    </w:tbl>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Обработка результатов</w:t>
      </w:r>
    </w:p>
    <w:tbl>
      <w:tblPr>
        <w:tblW w:w="9684" w:type="dxa"/>
        <w:shd w:val="clear" w:color="auto" w:fill="FFFFFF"/>
        <w:tblCellMar>
          <w:left w:w="0" w:type="dxa"/>
          <w:right w:w="0" w:type="dxa"/>
        </w:tblCellMar>
        <w:tblLook w:val="04A0"/>
      </w:tblPr>
      <w:tblGrid>
        <w:gridCol w:w="449"/>
        <w:gridCol w:w="2869"/>
        <w:gridCol w:w="5247"/>
        <w:gridCol w:w="1119"/>
      </w:tblGrid>
      <w:tr w:rsidR="00B94F56" w:rsidRPr="00BA3BCF" w:rsidTr="00FD0938">
        <w:tc>
          <w:tcPr>
            <w:tcW w:w="3318" w:type="dxa"/>
            <w:gridSpan w:val="2"/>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bookmarkStart w:id="5" w:name="e494beeed1822147ff55dcaa20262175c174920f"/>
            <w:bookmarkStart w:id="6" w:name="12"/>
            <w:bookmarkEnd w:id="5"/>
            <w:bookmarkEnd w:id="6"/>
            <w:r w:rsidRPr="00BA3BCF">
              <w:rPr>
                <w:rFonts w:ascii="Times New Roman" w:eastAsia="Times New Roman" w:hAnsi="Times New Roman" w:cs="Times New Roman"/>
                <w:color w:val="000000"/>
                <w:sz w:val="24"/>
                <w:szCs w:val="24"/>
                <w:lang w:eastAsia="ru-RU"/>
              </w:rPr>
              <w:t>Я-состояние</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Суммируемые строки</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Сумма баллов</w:t>
            </w:r>
          </w:p>
        </w:tc>
      </w:tr>
      <w:tr w:rsidR="00B94F56" w:rsidRPr="00BA3BCF" w:rsidTr="00FD0938">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"Дитя"</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1, 4, 7, 10, 13, 16, 19</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22</w:t>
            </w:r>
          </w:p>
        </w:tc>
      </w:tr>
      <w:tr w:rsidR="00B94F56" w:rsidRPr="00BA3BCF" w:rsidTr="00FD0938">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"Взрослый"</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2, 5, 8, 11, 14, 17, 20</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50</w:t>
            </w:r>
          </w:p>
        </w:tc>
      </w:tr>
      <w:tr w:rsidR="00B94F56" w:rsidRPr="00BA3BCF" w:rsidTr="00FD0938">
        <w:tc>
          <w:tcPr>
            <w:tcW w:w="44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w:t>
            </w:r>
          </w:p>
        </w:tc>
        <w:tc>
          <w:tcPr>
            <w:tcW w:w="286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"Родитель"</w:t>
            </w:r>
          </w:p>
        </w:tc>
        <w:tc>
          <w:tcPr>
            <w:tcW w:w="5247"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3, 6, 9, 12, 15, 18, 21</w:t>
            </w:r>
          </w:p>
        </w:tc>
        <w:tc>
          <w:tcPr>
            <w:tcW w:w="1119" w:type="dxa"/>
            <w:tcBorders>
              <w:top w:val="single" w:sz="8" w:space="0" w:color="000000"/>
              <w:left w:val="single" w:sz="8" w:space="0" w:color="000000"/>
              <w:bottom w:val="single" w:sz="8" w:space="0" w:color="000000"/>
              <w:right w:val="single" w:sz="8" w:space="0" w:color="000000"/>
            </w:tcBorders>
            <w:shd w:val="clear" w:color="auto" w:fill="FFFFFF"/>
            <w:tcMar>
              <w:top w:w="45" w:type="dxa"/>
              <w:left w:w="45" w:type="dxa"/>
              <w:bottom w:w="45" w:type="dxa"/>
              <w:right w:w="45" w:type="dxa"/>
            </w:tcMar>
            <w:vAlign w:val="center"/>
            <w:hideMark/>
          </w:tcPr>
          <w:p w:rsidR="00B94F56" w:rsidRPr="00BA3BCF" w:rsidRDefault="00B94F56" w:rsidP="00FD0938">
            <w:pPr>
              <w:spacing w:after="0" w:line="0" w:lineRule="atLeast"/>
              <w:ind w:left="-2032" w:firstLine="203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48</w:t>
            </w:r>
          </w:p>
        </w:tc>
      </w:tr>
    </w:tbl>
    <w:p w:rsidR="00B94F56" w:rsidRPr="00BA3BCF" w:rsidRDefault="00B94F56" w:rsidP="00B94F56">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Расположите соответствующие символы в порядке убывания веса. Если у вас получилась формула ВДР, то это значит, что вы обладаете развитым чувством ответственности, в меру импульсивны и непосредственны и не склонны к назиданиям и поучениям. Вам можно пожелать лишь сохранить эти качества и впредь. Они помогут в любом деле, связанном с общением, коллективным трудом, творчеством.</w:t>
      </w:r>
    </w:p>
    <w:p w:rsidR="00B94F56" w:rsidRPr="00BA3BCF" w:rsidRDefault="00B94F56" w:rsidP="00B94F56">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Хуже, если на первом месте стоит Р. Категоричность и самоуверенность противопоказаны, например, педагогу, организатору — словом, всем, кто в основном имеет дело с людьми, а не с машинами.</w:t>
      </w:r>
    </w:p>
    <w:p w:rsidR="00B94F56" w:rsidRPr="00BA3BCF" w:rsidRDefault="00B94F56" w:rsidP="00B94F56">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Сочетание РДВ порой способно осложнить жизнь обладателю такой характеристики. «Родитель» с детской непосредственностью режет «правду-матку», ни в чем не сомневаясь и не заботясь о последствиях. Но и тут нет особых поводов для уныния. Если вас не привлекают организаторская работа, шумные компании и вы предпочитаете побыть наедине с книгой, кульманом или этюдником, то все в порядке. Если же нет и вы захотите передвинуть свое Р на второе или даже на третье место, то это вполне осуществимо. Вам помогут и так называемые группы тренировки общения, организованные профессиональными психологами во многих городах.</w:t>
      </w:r>
    </w:p>
    <w:p w:rsidR="00B94F56" w:rsidRPr="00BA3BCF" w:rsidRDefault="00B94F56" w:rsidP="00B94F56">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 во главе приоритетной формулы — вполне приемлемый вариант, скажем, для научной работы. Эйнштейн, например, однажды шутливо объяснил причину своих научных успехов тем, что он развивался медленно и над многими вопросами задумался лишь тогда, когда люди обычно уже перестают о них думать.</w:t>
      </w:r>
    </w:p>
    <w:p w:rsidR="00B94F56" w:rsidRPr="00BA3BCF" w:rsidRDefault="00B94F56" w:rsidP="00B94F56">
      <w:pPr>
        <w:shd w:val="clear" w:color="auto" w:fill="FFFFFF"/>
        <w:spacing w:after="0" w:line="240" w:lineRule="auto"/>
        <w:ind w:right="20" w:firstLine="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Но детская непосредственность хороша до определенных пределов. Если она начинает мешать делу, то, значит, пора взять свои эмоции под контроль.</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Вопросы для закрепления теоретического материала к практическому занятию</w:t>
      </w:r>
    </w:p>
    <w:p w:rsidR="00B94F56" w:rsidRPr="00BA3BCF" w:rsidRDefault="00B94F56" w:rsidP="00442C1C">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чем заключается суть трансактного анализа Э. Берна?</w:t>
      </w:r>
    </w:p>
    <w:p w:rsidR="00B94F56" w:rsidRPr="00BA3BCF" w:rsidRDefault="00B94F56" w:rsidP="00442C1C">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 проявляются все три начала в человеке?</w:t>
      </w:r>
    </w:p>
    <w:p w:rsidR="00B94F56" w:rsidRPr="00BA3BCF" w:rsidRDefault="00B94F56" w:rsidP="00442C1C">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Почему диалог с разных позиций (РВД) может привести к конфликту?</w:t>
      </w:r>
    </w:p>
    <w:p w:rsidR="00B94F56" w:rsidRPr="00BA3BCF" w:rsidRDefault="00B94F56" w:rsidP="00442C1C">
      <w:pPr>
        <w:numPr>
          <w:ilvl w:val="0"/>
          <w:numId w:val="3"/>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Что нужно делать, чтобы вас понимали и вы меньше попадали в конфликтные ситуации?</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Задания для практического занятия:</w:t>
      </w:r>
    </w:p>
    <w:p w:rsidR="00B94F56" w:rsidRPr="00BA3BCF" w:rsidRDefault="00B94F56" w:rsidP="00442C1C">
      <w:pPr>
        <w:numPr>
          <w:ilvl w:val="0"/>
          <w:numId w:val="4"/>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Изучение источника по теме.</w:t>
      </w:r>
    </w:p>
    <w:p w:rsidR="00B94F56" w:rsidRPr="00BA3BCF" w:rsidRDefault="00B94F56" w:rsidP="00442C1C">
      <w:pPr>
        <w:numPr>
          <w:ilvl w:val="0"/>
          <w:numId w:val="4"/>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Выполнить самоисследование по теме.</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Инструкция по выполнению практической</w:t>
      </w:r>
    </w:p>
    <w:p w:rsidR="00B94F56" w:rsidRPr="00BA3BCF" w:rsidRDefault="00B94F56" w:rsidP="00442C1C">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Прочитайте книгу Э. Берна Игры в которые играют люди.</w:t>
      </w:r>
    </w:p>
    <w:p w:rsidR="00B94F56" w:rsidRPr="00BA3BCF" w:rsidRDefault="00B94F56" w:rsidP="00442C1C">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Выполните задание опросника.</w:t>
      </w:r>
    </w:p>
    <w:p w:rsidR="00B94F56" w:rsidRPr="00BA3BCF" w:rsidRDefault="00B94F56" w:rsidP="00442C1C">
      <w:pPr>
        <w:numPr>
          <w:ilvl w:val="0"/>
          <w:numId w:val="5"/>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Сделайте на отдельном листе формат А4 выводы по опроснику.</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Методика анализа результатов, полученных в ходе практической</w:t>
      </w:r>
    </w:p>
    <w:p w:rsidR="00B94F56" w:rsidRPr="00BA3BCF" w:rsidRDefault="00B94F56" w:rsidP="00442C1C">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Подумайте и определите для чего необходимо знание особенностей трансактного анализа.</w:t>
      </w:r>
    </w:p>
    <w:p w:rsidR="00B94F56" w:rsidRPr="00BA3BCF" w:rsidRDefault="00B94F56" w:rsidP="00442C1C">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Проанализируйте результаты, получившиеся у вас по опроснику РВД.</w:t>
      </w:r>
    </w:p>
    <w:p w:rsidR="00B94F56" w:rsidRPr="00BA3BCF" w:rsidRDefault="00B94F56" w:rsidP="00442C1C">
      <w:pPr>
        <w:numPr>
          <w:ilvl w:val="0"/>
          <w:numId w:val="6"/>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выводы вы можете сделать?</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Порядок выполнения отчета по практической  работе</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1.Ответить на вопросы опросника</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2.Написать выводы на листе формата А 4.</w:t>
      </w:r>
    </w:p>
    <w:p w:rsidR="00B94F56" w:rsidRPr="00BA3BCF" w:rsidRDefault="00B94F56" w:rsidP="00B94F56">
      <w:pPr>
        <w:jc w:val="center"/>
        <w:rPr>
          <w:rFonts w:ascii="Times New Roman" w:eastAsia="Times New Roman" w:hAnsi="Times New Roman" w:cs="Times New Roman"/>
          <w:i/>
          <w:iCs/>
          <w:color w:val="000000"/>
          <w:sz w:val="24"/>
          <w:szCs w:val="24"/>
          <w:lang w:eastAsia="ru-RU"/>
        </w:rPr>
      </w:pPr>
    </w:p>
    <w:p w:rsidR="00B94F56" w:rsidRPr="00BA3BCF" w:rsidRDefault="00B94F56" w:rsidP="00B94F56">
      <w:pPr>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№3   (2 часа)</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sz w:val="24"/>
          <w:szCs w:val="24"/>
        </w:rPr>
        <w:t>Позиции в общении. Выработка умения у обучающихся общаться со «взрослой» позиции. Диагностика позиции в общении при помощи психологического теста: «Три Я». Решение ситуационных задач по типам взаимодействия: «Кооперация и конкуренция», «Ориентация на понимание и ориентация на контроль». Выполнение ролевых упражнений: «Позиции в общении»</w:t>
      </w:r>
    </w:p>
    <w:p w:rsidR="00B94F56" w:rsidRDefault="00B94F56" w:rsidP="00B94F56">
      <w:pPr>
        <w:autoSpaceDE w:val="0"/>
        <w:autoSpaceDN w:val="0"/>
        <w:adjustRightInd w:val="0"/>
        <w:spacing w:after="0" w:line="240" w:lineRule="auto"/>
        <w:rPr>
          <w:rFonts w:ascii="Times New Roman" w:hAnsi="Times New Roman" w:cs="Times New Roman"/>
          <w:b/>
          <w:bCs/>
          <w:sz w:val="24"/>
          <w:szCs w:val="24"/>
        </w:rPr>
      </w:pPr>
    </w:p>
    <w:p w:rsidR="00B94F56"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проанализировать трудности и барьеры, возникающие в повседневном общении; рассмотреть приемы управления своими эмоциями; научиться конструктивно реагировать на негативные эмоции партнеров по общению; развить у обучаемых способность к выработке собственных способов эффективной коммуникации; лучше узнать людей, помочь осознать сходства и различия в своей группе, научиться общаться с людьми, преодоление комплексов и страхов, возникающих в процессе общения (задание-упражнение 5).</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sz w:val="24"/>
          <w:szCs w:val="24"/>
        </w:rPr>
        <w:t>Оборудование, инструмент, материалы: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Бейджики, бумага, маркеры, карандаши.</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Фишки, спички, или другие небольшие одинаковые предметы.</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Моросанова В.И. Диагностика саморегуляции человека [Электронный ресурс]/ Электрон.текстовые данные.— М.: Когито-Центр, 2015.— 304 c.</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учебное пособие/ Саратов: Научная книга, 2012.— 159 c.</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сурс]/ Саратов: Вузовское образование, 2015.— 198 c.</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Задание: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предлагаемом практическом занятии мы сосредоточим внимание на процессе коммуникации в повседневной жизни, попробуем поупражняться в управлении собственными эмоциями, а также попробуем сформулировать, что такое конструктивное общение.</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В процессе общения люди сознательно или подсознательно стремятся удовлетворить свои потребности в любви, защищенности, ощущении собственно значимости, а иногда – и власти над другим человеком. Ощущение психологического комфорта чаще всего присутствует в тех отношениях, где нет постоянного оценивания друг друга, где человек имеет право быть самим собой. Описывая человека, сложно не давать оценок. Так и хочется сказать: «У тебя красивые волосы», ли «Умный взгляд» и т.д.</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Кроме оценочных суждений, «саботажниками» общения могут быть:</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«Слова – «должники: «Ты должен соображать…», «Вы не должны так сердиться…», «Тебе нужно побольше читать…»</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Выспрашивание, «допрос».</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Диагноз мотивов поведения: «У тебя не хватает инициативы…», «Ты просто защищаешься».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lastRenderedPageBreak/>
        <w:t>- Убеждение логикой, успокоение отрицанием существования проблемы: « Нечего тут расстраиваться», « Все это ерунда», «Не волнуйся, все будет хорошо».</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Смена темы разговора: «то, что ты говоришь, очень интересно…Я вчера смотрел смешной фильм…».</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Соревнование: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 Я вчера попал в ужасную ситуацию на экзамене: мне достался такой билет… - Это что, а вот 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Общение – это чрезвычайно эмоционально насыщенная деятельность, и</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сильные эмоции могут мешать правильно воспринимать собеседника, затруднять понимание истинных мотивов его поведения, а также приводить к конфликтам и недоразумениям.</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Когда вас несправедливо обвиняют, нападают, критикуют или просто вы видите, что человек находится в возбужденном эмоциональном состоянии, старайтесь придерживаться следующей линии поведения: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Уважайте чувства других людей. Человек имеет право на свои чувства.</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Наберитесь терпения, когда кто-то переживает бурную эмоциональную реакцию.</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3. Отойдите от негативной борьбы за власть.</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4. Избегайте соблазна наказать, отомстить или обвинить, а также упреков и критики.</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Существуют техники конструктивного выражения собственных негативных эмоций. «Я-высказывания» являются универсальным способом выражения вашего отношения к какой-либо ситуации, не обижающим другого человека. «Я-высказывание» может быть полезно в любой остановке, но особенно если вы раздражены, рассержены, в плохом настроении (схема «Я-высказывания» в приложении к занятию).</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1. Задание - упражнение «Молекулы»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Участники хаотично двигаются по комнате (как атомы в броуновском движении). Затем начинают двигаться спиной вперед, считая, сколько раз столкнулись. По команде ведущего (он хлопает в ладоши и произносит цифру) участники должны объединиться в «молекулу», то есть захватить нужное количество человек, соответствующее названной цифре. Затем продолжить движение и реагировать на новую команду ведущего («два», «пять», «двенадцать»</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и т.д.).</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2. Задание – упражнение «Безоценочное общение»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Просим студентов повернуться к соседу по парте и в течение 3 минут сначала один, а потом второй человек должен, глядя на партнера, описывать его внешность и характер, избегая оценок.</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3. Задание - упражнение «Я-высказывание»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Студенты разбиваются на пары и практикуют «Я-высказывания» в ответ на какую-то эмоционально негативно заряженную фразу, обвинение, критику.</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4. Задание - упражнение «Нас объединяет...» Время проведения</w:t>
      </w:r>
      <w:r w:rsidRPr="00BA3BCF">
        <w:rPr>
          <w:rFonts w:ascii="Times New Roman" w:hAnsi="Times New Roman" w:cs="Times New Roman"/>
          <w:sz w:val="24"/>
          <w:szCs w:val="24"/>
        </w:rPr>
        <w:t>: 10 мин.</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Упражнение помогает научиться одному из навыков снижения напряжения – подчеркиванию общности с партнером. Участники встают в круг. Каждый участник бросает мяч другому участнику со словами: «Маня, мне кажется, нас с тобой объединяет такое качество, как…».Если Маня согласна с этим высказыванием, она говорит: «Да, согласна», если не согласна, то отвечает: «Я подумаю над этим». После этого, Маня бросает мяч кому-нибудь другому и т.п.</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5. Задание -игра «Я никогда не...»</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Эта игра поможет людям лучше узнать друг друга. Участвуют 7-15 человек. Для игры необходимы фишки по числу участников. Фишками могут послужить крупные фасолины, спички, или другие небольшие одинаковые предметы.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Первый игрок говорит: «Я никогда не ...». Дальше он называет то, что никогда не делал в своей жизни (игра на честность). Например: не держал кошек в доме; не был за границей; не носил сапоги; не брился и т.д.</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Допустим, игрок сказал «Я никогда не ел ананасы». Все игроки, которые ели ананасы, должны дать ему по одной фишке. Затем ход переходит к другому игроку, и он называет то, что никогда не делал. Задача каждого игрока назвать что-то такое, что он никогда не делал, а все или большинство присутствующих делали.</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lastRenderedPageBreak/>
        <w:t>Игра заканчивается через определенное количество кругов. Выигрывает тот, кто набрал наибольшее количество фишек.</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6. Задание - упражнение «Любимый герой»</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b/>
          <w:bCs/>
          <w:sz w:val="24"/>
          <w:szCs w:val="24"/>
        </w:rPr>
        <w:t>Материалы</w:t>
      </w:r>
      <w:r w:rsidRPr="00BA3BCF">
        <w:rPr>
          <w:rFonts w:ascii="Times New Roman" w:hAnsi="Times New Roman" w:cs="Times New Roman"/>
          <w:sz w:val="24"/>
          <w:szCs w:val="24"/>
        </w:rPr>
        <w:t>: бейджики, бумага, маркеры, карандаши.</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Каждый участник вспоминает своего самого любимого героя из фильма, сказки, спектакля, телепередачи и т.п. Каждый участник пишет имя своего героя на бейджике, чтобы окружающие могли его прочитать и понять, о ком идет речь, так же добавляется источник, из которого этот герой взят (Питер Паркер, «Человек паук». Далее участники по очереди рассказывают о герое, почему именно он их привлекает, какие качества больше всего нравятся в нем и какие, может быть, не нравятся. На каждого участника отводится в среднем 2 минуты.</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7. Задание - упражнение «Если б я был султан»</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Преподаватель: Вы оказались на Востоке, и вас выбрали султаном. Теперь вы можете пожелать все, что хотите. Однако ресурсы вашего царства не безграничны. Подумайте, чего бы вам хотелось больше всего, а также способы достижения желаемого.</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первом этапе работы участники записывают все свои мечты и желания, затем ведущий просит пронумеровать этот список по степени значимости. Дальше группа разбивается на микрогруппы, в которых обсуждаются способы достижения первых трех желаний из списка каждого участника. Последний этап – групповое обсуждение.</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2: Опишите схему «Я-высказывания».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 учебного материала.</w:t>
      </w:r>
    </w:p>
    <w:p w:rsidR="00B94F56" w:rsidRPr="00BA3BCF" w:rsidRDefault="00B94F56" w:rsidP="00B94F56">
      <w:pPr>
        <w:autoSpaceDE w:val="0"/>
        <w:autoSpaceDN w:val="0"/>
        <w:adjustRightInd w:val="0"/>
        <w:spacing w:after="0" w:line="240" w:lineRule="auto"/>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1. Почему «соревнование» относится к «саботажникам» общения? Чего</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на самом деле хотят общающиеся?</w:t>
      </w:r>
    </w:p>
    <w:p w:rsidR="00B94F56" w:rsidRPr="00BA3BCF" w:rsidRDefault="00B94F56" w:rsidP="00B94F56">
      <w:pPr>
        <w:autoSpaceDE w:val="0"/>
        <w:autoSpaceDN w:val="0"/>
        <w:adjustRightInd w:val="0"/>
        <w:spacing w:after="0" w:line="240" w:lineRule="auto"/>
        <w:rPr>
          <w:rFonts w:ascii="Times New Roman" w:hAnsi="Times New Roman" w:cs="Times New Roman"/>
          <w:sz w:val="24"/>
          <w:szCs w:val="24"/>
        </w:rPr>
      </w:pPr>
      <w:r w:rsidRPr="00BA3BCF">
        <w:rPr>
          <w:rFonts w:ascii="Times New Roman" w:hAnsi="Times New Roman" w:cs="Times New Roman"/>
          <w:sz w:val="24"/>
          <w:szCs w:val="24"/>
        </w:rPr>
        <w:t>2. Какие техники конструктивного выражения собственных негативных</w:t>
      </w:r>
    </w:p>
    <w:p w:rsidR="00B94F56" w:rsidRPr="00BA3BCF" w:rsidRDefault="00B94F56" w:rsidP="00B94F56">
      <w:pPr>
        <w:jc w:val="both"/>
        <w:rPr>
          <w:rFonts w:ascii="Times New Roman" w:hAnsi="Times New Roman" w:cs="Times New Roman"/>
          <w:sz w:val="24"/>
          <w:szCs w:val="24"/>
        </w:rPr>
      </w:pPr>
      <w:r w:rsidRPr="00BA3BCF">
        <w:rPr>
          <w:rFonts w:ascii="Times New Roman" w:hAnsi="Times New Roman" w:cs="Times New Roman"/>
          <w:sz w:val="24"/>
          <w:szCs w:val="24"/>
        </w:rPr>
        <w:t>эмоций вы знаете?</w:t>
      </w:r>
    </w:p>
    <w:p w:rsidR="00B94F56" w:rsidRPr="00BA3BCF" w:rsidRDefault="00B94F56" w:rsidP="00B94F56">
      <w:pPr>
        <w:shd w:val="clear" w:color="auto" w:fill="FFFFFF"/>
        <w:spacing w:after="0" w:line="338" w:lineRule="atLeast"/>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№4 (2 часа)</w:t>
      </w:r>
    </w:p>
    <w:p w:rsidR="00B94F56" w:rsidRPr="00BA3BCF" w:rsidRDefault="00B94F56" w:rsidP="00B94F56">
      <w:pPr>
        <w:shd w:val="clear" w:color="auto" w:fill="FFFFFF"/>
        <w:spacing w:after="0" w:line="338" w:lineRule="atLeast"/>
        <w:rPr>
          <w:rFonts w:ascii="Times New Roman" w:eastAsia="Times New Roman" w:hAnsi="Times New Roman" w:cs="Times New Roman"/>
          <w:b/>
          <w:bCs/>
          <w:color w:val="000000"/>
          <w:sz w:val="24"/>
          <w:szCs w:val="24"/>
          <w:lang w:eastAsia="ru-RU"/>
        </w:rPr>
      </w:pPr>
      <w:r w:rsidRPr="00BA3BCF">
        <w:rPr>
          <w:rFonts w:ascii="Times New Roman" w:hAnsi="Times New Roman" w:cs="Times New Roman"/>
          <w:b/>
          <w:sz w:val="24"/>
          <w:szCs w:val="24"/>
        </w:rPr>
        <w:t>Тема:</w:t>
      </w:r>
      <w:r w:rsidRPr="00BA3BCF">
        <w:rPr>
          <w:rFonts w:ascii="Times New Roman" w:hAnsi="Times New Roman" w:cs="Times New Roman"/>
          <w:sz w:val="24"/>
          <w:szCs w:val="24"/>
        </w:rPr>
        <w:t xml:space="preserve"> «Копинг-механизмы. Выработка у обучающихся адаптивных способов регуляции собственного поведения в процессе межличностного общения. Разбор ситуаций с неадаптивными способами поведения в различных ситуациях и перевод их в копинг-механизмы. Решение ситуационных задач: «Эффективные способы регуляции своего поведения в процессе межличностного общения»</w:t>
      </w:r>
    </w:p>
    <w:p w:rsidR="00B94F56"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Ц</w:t>
      </w:r>
      <w:r w:rsidRPr="00BA3BCF">
        <w:rPr>
          <w:rFonts w:ascii="Times New Roman" w:eastAsia="Times New Roman" w:hAnsi="Times New Roman" w:cs="Times New Roman"/>
          <w:b/>
          <w:bCs/>
          <w:color w:val="000000"/>
          <w:sz w:val="24"/>
          <w:szCs w:val="24"/>
          <w:lang w:eastAsia="ru-RU"/>
        </w:rPr>
        <w:t>ель:   </w:t>
      </w:r>
      <w:r w:rsidRPr="00BA3BCF">
        <w:rPr>
          <w:rFonts w:ascii="Times New Roman" w:eastAsia="Times New Roman" w:hAnsi="Times New Roman" w:cs="Times New Roman"/>
          <w:color w:val="000000"/>
          <w:sz w:val="24"/>
          <w:szCs w:val="24"/>
          <w:lang w:eastAsia="ru-RU"/>
        </w:rPr>
        <w:t>Отработка навыка взаимодействия с разными людьми.</w:t>
      </w:r>
    </w:p>
    <w:p w:rsidR="00B94F56" w:rsidRPr="00BB6174"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hAnsi="Times New Roman" w:cs="Times New Roman"/>
          <w:b/>
          <w:sz w:val="24"/>
          <w:szCs w:val="24"/>
        </w:rPr>
        <w:t>Оборудование, инструмент, материалы:</w:t>
      </w:r>
    </w:p>
    <w:p w:rsidR="00B94F56" w:rsidRPr="00BA3BCF" w:rsidRDefault="00B94F56" w:rsidP="00442C1C">
      <w:pPr>
        <w:numPr>
          <w:ilvl w:val="0"/>
          <w:numId w:val="16"/>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Рогов Е.С. Психология общения, М.: Владос, 2003.</w:t>
      </w:r>
    </w:p>
    <w:p w:rsidR="00B94F56" w:rsidRPr="00BA3BCF" w:rsidRDefault="00B94F56" w:rsidP="00442C1C">
      <w:pPr>
        <w:numPr>
          <w:ilvl w:val="0"/>
          <w:numId w:val="16"/>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Психология и этика делового общения \Под ред. В Н. Лавриненко. М., 2002.</w:t>
      </w:r>
    </w:p>
    <w:p w:rsidR="00B94F56" w:rsidRPr="00BA3BCF" w:rsidRDefault="00B94F56" w:rsidP="00442C1C">
      <w:pPr>
        <w:numPr>
          <w:ilvl w:val="0"/>
          <w:numId w:val="16"/>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Столяренко Л.Д. Основы психологии. Ростов н/Д, 2000</w:t>
      </w:r>
    </w:p>
    <w:p w:rsidR="00B94F56" w:rsidRPr="00BA3BCF" w:rsidRDefault="00B94F56" w:rsidP="00442C1C">
      <w:pPr>
        <w:numPr>
          <w:ilvl w:val="0"/>
          <w:numId w:val="16"/>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Столяренко Л.Д. Психология делового общения и управления. Ростов н\Д,</w:t>
      </w:r>
    </w:p>
    <w:p w:rsidR="00B94F56" w:rsidRPr="00BA3BCF" w:rsidRDefault="00B94F56" w:rsidP="00442C1C">
      <w:pPr>
        <w:numPr>
          <w:ilvl w:val="0"/>
          <w:numId w:val="17"/>
        </w:numPr>
        <w:shd w:val="clear" w:color="auto" w:fill="FFFFFF"/>
        <w:spacing w:after="0" w:line="240" w:lineRule="auto"/>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Технические средства обучения:</w:t>
      </w:r>
    </w:p>
    <w:p w:rsidR="00B94F56" w:rsidRPr="00BA3BCF" w:rsidRDefault="00B94F56" w:rsidP="00442C1C">
      <w:pPr>
        <w:numPr>
          <w:ilvl w:val="0"/>
          <w:numId w:val="18"/>
        </w:numPr>
        <w:shd w:val="clear" w:color="auto" w:fill="FFFFFF"/>
        <w:spacing w:after="0" w:line="360" w:lineRule="atLeast"/>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Компьютер,</w:t>
      </w:r>
    </w:p>
    <w:p w:rsidR="00B94F56" w:rsidRPr="00BA3BCF" w:rsidRDefault="00B94F56" w:rsidP="00442C1C">
      <w:pPr>
        <w:numPr>
          <w:ilvl w:val="0"/>
          <w:numId w:val="18"/>
        </w:numPr>
        <w:shd w:val="clear" w:color="auto" w:fill="FFFFFF"/>
        <w:spacing w:after="0" w:line="360" w:lineRule="atLeast"/>
        <w:ind w:left="108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Проектор.</w:t>
      </w:r>
    </w:p>
    <w:p w:rsidR="00B94F56" w:rsidRPr="00BA3BCF" w:rsidRDefault="00B94F56" w:rsidP="00B94F56">
      <w:pPr>
        <w:shd w:val="clear" w:color="auto" w:fill="FFFFFF"/>
        <w:spacing w:after="0" w:line="338" w:lineRule="atLeast"/>
        <w:ind w:left="720"/>
        <w:rPr>
          <w:rFonts w:ascii="Times New Roman" w:eastAsia="Times New Roman" w:hAnsi="Times New Roman" w:cs="Times New Roman"/>
          <w:color w:val="000000"/>
          <w:sz w:val="24"/>
          <w:szCs w:val="24"/>
          <w:lang w:val="en-US" w:eastAsia="ru-RU"/>
        </w:rPr>
      </w:pPr>
      <w:r w:rsidRPr="00BA3BCF">
        <w:rPr>
          <w:rFonts w:ascii="Times New Roman" w:eastAsia="Times New Roman" w:hAnsi="Times New Roman" w:cs="Times New Roman"/>
          <w:color w:val="000000"/>
          <w:sz w:val="24"/>
          <w:szCs w:val="24"/>
          <w:lang w:val="en-US" w:eastAsia="ru-RU"/>
        </w:rPr>
        <w:t>3.</w:t>
      </w:r>
      <w:r w:rsidRPr="00BA3BCF">
        <w:rPr>
          <w:rFonts w:ascii="Times New Roman" w:eastAsia="Times New Roman" w:hAnsi="Times New Roman" w:cs="Times New Roman"/>
          <w:color w:val="000000"/>
          <w:sz w:val="24"/>
          <w:szCs w:val="24"/>
          <w:lang w:eastAsia="ru-RU"/>
        </w:rPr>
        <w:t>Программноеобеспечение</w:t>
      </w:r>
      <w:r w:rsidRPr="00BA3BCF">
        <w:rPr>
          <w:rFonts w:ascii="Times New Roman" w:eastAsia="Times New Roman" w:hAnsi="Times New Roman" w:cs="Times New Roman"/>
          <w:color w:val="000000"/>
          <w:sz w:val="24"/>
          <w:szCs w:val="24"/>
          <w:lang w:val="en-US" w:eastAsia="ru-RU"/>
        </w:rPr>
        <w:t>:Microsoft Office, Microsoft Office Power Point</w:t>
      </w:r>
    </w:p>
    <w:p w:rsidR="00B94F56" w:rsidRPr="00BA3BCF" w:rsidRDefault="00B94F56" w:rsidP="00B94F56">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4.Рабочая тетрадь </w:t>
      </w:r>
      <w:r w:rsidRPr="00BA3BCF">
        <w:rPr>
          <w:rFonts w:ascii="Times New Roman" w:eastAsia="Times New Roman" w:hAnsi="Times New Roman" w:cs="Times New Roman"/>
          <w:i/>
          <w:iCs/>
          <w:color w:val="000000"/>
          <w:sz w:val="24"/>
          <w:szCs w:val="24"/>
          <w:lang w:eastAsia="ru-RU"/>
        </w:rPr>
        <w:t>(обычная, в клетку).</w:t>
      </w:r>
    </w:p>
    <w:p w:rsidR="00B94F56" w:rsidRPr="00BA3BCF" w:rsidRDefault="00B94F56" w:rsidP="00B94F56">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5.Раздаточные материалы</w:t>
      </w:r>
    </w:p>
    <w:p w:rsidR="00B94F56" w:rsidRPr="00BA3BCF" w:rsidRDefault="00B94F56" w:rsidP="00B94F56">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6.Ручка. Карандаш простой, цветные карандаши.</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lastRenderedPageBreak/>
        <w:t>Краткие теоретические и учебно-методические материалы по теме практической работы</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Механизмы образования различных отношений, эмоциональное восприятие людьми друг друга характеризуются понятиями «идентификация», «эмпатия», «рефлексия» и «аттракция».</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Для эффективного общения важно не только то, как мы воспринимаем других или как они воспринимают нас, но и самовосприятие, основным источником которого является восприятие себя через соотнесение,  идентификацию (от лат.  identificare — отождествление) себя с другими.</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Человек воспринимает мир и других людей с помощью пяти сенсорных каналов органов чувств: зрения, слуха, вкуса, осязания и обоняния. Все они работают 24 часа в сутки. Однако основной объем информации (около 90 %) приходится на зрение, а около 10% — на слух. Рассматриваемый в плане конкретных ситуаций общения процесс соотнесения себя с другими дает возможность в случае установления идентичности в каких-то отношениях использовать другого в качестве некоторой модели самого себя, модели, удобной для наблюдения и анализа в силу ее внешней объективности. Эмпатия, как отмечалось ранее, это эмоциональное сопереживание другому человеку, основанное на умении правильно представить себе, что происходит в душе другого человека, как он оценивает окружающий мир. Различают д в а  вида  эмпатии:  сопереживание — переживание человеком тех же самых чувств, которые испытывает другой, и  сочувствие — переживание человеком иных по сравнению с</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объектом восприятия чувств. Спецификой эмпатии является то, что от тех, кто искренне сочувствует, она не предполагает обязательного активного вмешательства с целью оказания действенной практической помощи партнеру. Рефлексия — это осознание человеком того, как он воспринимается партнерами по общению. В рефлексии представлены как минимум шесть человек: индивид, каков он есть на самом деле; индивид, каким он сам видит себя; индивид, каким он видится другому человеку, а также эти же три позиции со стороны другого. Рефлексия — это удвоенный процесс зеркального отражения индивидами друг друга, взаимоотображение, содержанием которого является субъективное воспроизведение внутреннего мира партнера.</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Аттракция (от лат.  attractio — привлечение) — это процесс  формирования привлекательности какого-то человека для воспринимающего, умение нравиться другим, а также продукт этого процесса, т. е. некоторое качество отношения.  Межличностная аттракция — это процесс предпочтения одних людей другими, притяжения между ними, умение вызывать взаимную симпатию. Эта эмоциональная оценка имеет весьма устойчивую природу и является одним из ключевых факторов человеческих отношений. Шкала эмоциональной оценки охватывает весь диапазон — от «люблю» до «ненавижу». На процесс межличностной аттракции наибольшее влияние оказывают внешние и внутренние факторы.</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Внешние факторы  аттракции:</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потребность в аффилиации (от англ.  affiliate — соединять, связывать). Это потребность создавать удовлетворительные отношения с другими людьми, желание нравиться, привлекать внимание, чувствовать себя ценной и значимой личностью, стремление людей к объединению;</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фактор эмоционального состояния. Он выражается в том, что человек, переживающий положительные эмоции, смотрит на окружающих чаще и более доброжелательно, чем когда он находится в нейтральном, агрессивном или подавленном настроении;</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я  пространственная близость. Влияние этого фактора сказывается в том, что при прочих равных условиях, чем ближе пространственно находятся люди друг к другу, тем вероятнее их взаимная привлекательность. Это может объясняться тем.что люди, более тесно  общающиеся, имеют  общую информацию, общие вопросы и проблемы, интерес во взаимопомощи. Внутренний фактор  аттракции — физическая  привлекательность. В основе аттракции лежит физическая привлекательность. Для развития этого чувства имеет значение социальная и личностная характеристика человека, особенности ситуации, фактор сходства и различия участников общения.</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Каждый человек, обладая всеми сенсорными каналами, предпочитает с максимальной нагрузкой использовать, как правило, лишь один, наиболее предпочитаемый канал, который называется основным.</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зависимости от доминирования того или иного способа поступления и переработки информации основная репрезентативная система может быть представлена в  трех категориях:</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визуальная (оптическая) — восприятие посредством зрительных образов, типичное выражение такого типа: «как видите»;</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аудиальная (акустическая) — восприятие посредством слуховых впечатлений, типичные слова: «как слышно» или «что-то подсказывает мне»;</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кинестетическая (двигательно-эмоциональная) — восприятие посредством ощущений, типичное выражение: «атмосфера невыносимая».</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 системам представления информации, но меньше влияющим  на общение, относятся также  обонятельная («Я знаю, что, когда  мы подойдем, будет пахнуть розами») и  вкусовая — дегустационная («Мне показался успех очень сладким»).</w:t>
      </w:r>
    </w:p>
    <w:p w:rsidR="00B94F56" w:rsidRPr="00BA3BCF" w:rsidRDefault="00B94F56" w:rsidP="00B94F56">
      <w:pPr>
        <w:shd w:val="clear" w:color="auto" w:fill="FFFFFF"/>
        <w:spacing w:after="0" w:line="338" w:lineRule="atLeast"/>
        <w:ind w:left="358" w:firstLine="71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Кроме основного канала существует также  ведущая репрезентативная система. Она отражает деятельность мозга в данный момент, в общении это ситуация «здесь и сейчас».</w:t>
      </w:r>
    </w:p>
    <w:p w:rsidR="00B94F56" w:rsidRPr="00BA3BCF" w:rsidRDefault="00B94F56" w:rsidP="00B94F56">
      <w:pPr>
        <w:shd w:val="clear" w:color="auto" w:fill="FFFFFF"/>
        <w:spacing w:after="0" w:line="338"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Вопросы для закрепления теоретического материала к практическому занятию</w:t>
      </w:r>
    </w:p>
    <w:p w:rsidR="00B94F56" w:rsidRPr="00BA3BCF" w:rsidRDefault="00B94F56" w:rsidP="00442C1C">
      <w:pPr>
        <w:numPr>
          <w:ilvl w:val="0"/>
          <w:numId w:val="19"/>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механизмы восприятия в процессе межличностного общения вы знаете? Охарактеризуйте каждый.</w:t>
      </w:r>
    </w:p>
    <w:p w:rsidR="00B94F56" w:rsidRPr="00BA3BCF" w:rsidRDefault="00B94F56" w:rsidP="00442C1C">
      <w:pPr>
        <w:numPr>
          <w:ilvl w:val="0"/>
          <w:numId w:val="19"/>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Какие способы воздействия человека на человека (группу людей) вы знаете? Какое они  оказывают влияние?</w:t>
      </w:r>
    </w:p>
    <w:p w:rsidR="00B94F56" w:rsidRPr="00BA3BCF" w:rsidRDefault="00B94F56" w:rsidP="00442C1C">
      <w:pPr>
        <w:numPr>
          <w:ilvl w:val="0"/>
          <w:numId w:val="19"/>
        </w:numPr>
        <w:shd w:val="clear" w:color="auto" w:fill="FFFFFF"/>
        <w:spacing w:after="0" w:line="36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Какую роль играют знания о ведущем канале восприятия информации в межличностном общении?</w:t>
      </w:r>
    </w:p>
    <w:p w:rsidR="00B94F56" w:rsidRPr="00BA3BCF" w:rsidRDefault="00B94F56" w:rsidP="00B94F56">
      <w:pPr>
        <w:shd w:val="clear" w:color="auto" w:fill="FFFFFF"/>
        <w:spacing w:after="0" w:line="338"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Задания для практического занятия</w:t>
      </w:r>
    </w:p>
    <w:p w:rsidR="00B94F56" w:rsidRPr="00BA3BCF" w:rsidRDefault="00B94F56" w:rsidP="00442C1C">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Самоанализ  по (Методике «Изучение способности к самоуправлению в общении»,</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МЕТОДИКА «ДИАГНОСТИКА ДОБРОЖЕЛАТЕЛЬНОСТИ (ШКАЛА КЭМПБЕЛЛА)» Тест  аудиал, визуал, кинестетик (диагностика доминирующей перцептивной модальности С. Ефремцева / методика на восприятие) (ПРИЛОЖЕНИЕ 3)</w:t>
      </w:r>
    </w:p>
    <w:p w:rsidR="00B94F56" w:rsidRPr="00BA3BCF" w:rsidRDefault="00B94F56" w:rsidP="00442C1C">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Работа со словарем (эмпатия, рефлексия, идентификация, аттракция).</w:t>
      </w:r>
    </w:p>
    <w:p w:rsidR="00B94F56" w:rsidRPr="00BA3BCF" w:rsidRDefault="00B94F56" w:rsidP="00442C1C">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Конспект в тетради по теме: «Способы воздействия на собеседника» (заражение, внушение, подражание, убеждение)</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Инструкция по выполнению практической работы</w:t>
      </w:r>
    </w:p>
    <w:p w:rsidR="00B94F56" w:rsidRPr="00BA3BCF" w:rsidRDefault="00B94F56" w:rsidP="00B94F56">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Провести самоанализ по предложенным методикам (Приложение 3).</w:t>
      </w:r>
    </w:p>
    <w:p w:rsidR="00B94F56" w:rsidRPr="00BA3BCF" w:rsidRDefault="00B94F56" w:rsidP="00B94F56">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Работа со словарем: дополнить новыми понятиями.</w:t>
      </w:r>
    </w:p>
    <w:p w:rsidR="00B94F56" w:rsidRPr="00BA3BCF" w:rsidRDefault="00B94F56" w:rsidP="00B94F56">
      <w:pPr>
        <w:shd w:val="clear" w:color="auto" w:fill="FFFFFF"/>
        <w:spacing w:after="0" w:line="338" w:lineRule="atLeast"/>
        <w:ind w:left="284"/>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Конспект по теме.</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lastRenderedPageBreak/>
        <w:t>     Методика анализа результатов, полученных в ходе практической  работы</w:t>
      </w:r>
    </w:p>
    <w:p w:rsidR="00B94F56" w:rsidRPr="00BA3BCF" w:rsidRDefault="00B94F56" w:rsidP="00442C1C">
      <w:pPr>
        <w:numPr>
          <w:ilvl w:val="0"/>
          <w:numId w:val="21"/>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Качество и объем выполненного задания.</w:t>
      </w:r>
    </w:p>
    <w:p w:rsidR="00B94F56" w:rsidRPr="00BA3BCF" w:rsidRDefault="00B94F56" w:rsidP="00442C1C">
      <w:pPr>
        <w:numPr>
          <w:ilvl w:val="0"/>
          <w:numId w:val="21"/>
        </w:numPr>
        <w:shd w:val="clear" w:color="auto" w:fill="FFFFFF"/>
        <w:spacing w:after="0" w:line="240" w:lineRule="auto"/>
        <w:ind w:left="108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Своевременность выполнения.</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Приложение 3</w:t>
      </w:r>
    </w:p>
    <w:p w:rsidR="00B94F56" w:rsidRPr="00BA3BCF" w:rsidRDefault="00B94F56" w:rsidP="00B94F56">
      <w:pPr>
        <w:shd w:val="clear" w:color="auto" w:fill="FFFFFF"/>
        <w:spacing w:after="0" w:line="338" w:lineRule="atLeast"/>
        <w:ind w:left="72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Задание: </w:t>
      </w:r>
      <w:r w:rsidRPr="00BA3BCF">
        <w:rPr>
          <w:rFonts w:ascii="Times New Roman" w:eastAsia="Times New Roman" w:hAnsi="Times New Roman" w:cs="Times New Roman"/>
          <w:color w:val="000000"/>
          <w:sz w:val="24"/>
          <w:szCs w:val="24"/>
          <w:lang w:eastAsia="ru-RU"/>
        </w:rPr>
        <w:t>Ответить на вопросы опросников и тестов. Написать вывод по полученным результатам. Постарайтесь отвечать на вопросы максимально правдиво, чтобы получить результат, приближенный к реальности.</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МЕТОДИКА «ИЗУЧЕНИЕ СПОСОБНОСТИ К САМОУПРАВЛЕНИЮ</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 ОБЩЕНИИ»</w:t>
      </w:r>
    </w:p>
    <w:p w:rsidR="00B94F56" w:rsidRPr="00BA3BCF" w:rsidRDefault="00B94F56" w:rsidP="00B94F56">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Литература:</w:t>
      </w:r>
      <w:r w:rsidRPr="00BA3BCF">
        <w:rPr>
          <w:rFonts w:ascii="Times New Roman" w:eastAsia="Times New Roman" w:hAnsi="Times New Roman" w:cs="Times New Roman"/>
          <w:color w:val="000000"/>
          <w:sz w:val="24"/>
          <w:szCs w:val="24"/>
          <w:lang w:eastAsia="ru-RU"/>
        </w:rPr>
        <w:t> </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Фетискин Н. П., Козлов В. В., Мануйлов Г. М. Социально-психологическая диагностика развития личности и малых групп. – М.: Изд-во Института Психотерапии, 2002. – С. 164 – 166.</w:t>
      </w:r>
    </w:p>
    <w:p w:rsidR="00B94F56" w:rsidRPr="00BA3BCF" w:rsidRDefault="00B94F56" w:rsidP="00B94F56">
      <w:pPr>
        <w:shd w:val="clear" w:color="auto" w:fill="FFFFFF"/>
        <w:spacing w:after="0" w:line="338" w:lineRule="atLeast"/>
        <w:ind w:left="2"/>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Методика предназначена для определения мобильности, адаптивности в различных ситуациях общения.</w:t>
      </w:r>
    </w:p>
    <w:p w:rsidR="00B94F56" w:rsidRPr="00BA3BCF" w:rsidRDefault="00B94F56" w:rsidP="00B94F56">
      <w:pPr>
        <w:shd w:val="clear" w:color="auto" w:fill="FFFFFF"/>
        <w:spacing w:after="0" w:line="338" w:lineRule="atLeast"/>
        <w:ind w:firstLine="72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Инструкция.</w:t>
      </w:r>
      <w:r w:rsidRPr="00BA3BCF">
        <w:rPr>
          <w:rFonts w:ascii="Times New Roman" w:eastAsia="Times New Roman" w:hAnsi="Times New Roman" w:cs="Times New Roman"/>
          <w:color w:val="000000"/>
          <w:sz w:val="24"/>
          <w:szCs w:val="24"/>
          <w:lang w:eastAsia="ru-RU"/>
        </w:rPr>
        <w:t> </w:t>
      </w:r>
    </w:p>
    <w:p w:rsidR="00B94F56" w:rsidRPr="00BA3BCF" w:rsidRDefault="00B94F56" w:rsidP="00B94F56">
      <w:pPr>
        <w:shd w:val="clear" w:color="auto" w:fill="FFFFFF"/>
        <w:spacing w:after="0" w:line="338" w:lineRule="atLeast"/>
        <w:ind w:firstLine="72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«Ниже приведены высказывания, касающиеся различных ситуаций в общении. Все высказывания различны, по смыслу не совпадают, поэтому внимательно вчитайтесь в каждое из них, прежде чем отвечать. Если высказывание «верно» или «скорее верно» по отношению к вам, поставьте букву «в» рядом с соответствующим номером высказывания. Важно, чтобы вы отвечали искренне и честно».</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ТЕКСТ ОПРОСНИКА</w:t>
      </w:r>
    </w:p>
    <w:p w:rsidR="00B94F56" w:rsidRPr="00BA3BCF" w:rsidRDefault="00B94F56" w:rsidP="00442C1C">
      <w:pPr>
        <w:numPr>
          <w:ilvl w:val="0"/>
          <w:numId w:val="2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считаю, что имитировать поведение других людей трудно. .</w:t>
      </w:r>
    </w:p>
    <w:p w:rsidR="00B94F56" w:rsidRPr="00BA3BCF" w:rsidRDefault="00B94F56" w:rsidP="00442C1C">
      <w:pPr>
        <w:numPr>
          <w:ilvl w:val="0"/>
          <w:numId w:val="2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моем поведении чаще всего отражается все то, что я думаю и в чем я убежден на самом деле.</w:t>
      </w:r>
    </w:p>
    <w:p w:rsidR="00B94F56" w:rsidRPr="00BA3BCF" w:rsidRDefault="00B94F56" w:rsidP="00442C1C">
      <w:pPr>
        <w:numPr>
          <w:ilvl w:val="0"/>
          <w:numId w:val="22"/>
        </w:numPr>
        <w:shd w:val="clear" w:color="auto" w:fill="FFFFFF"/>
        <w:spacing w:after="0" w:line="240" w:lineRule="auto"/>
        <w:ind w:left="644"/>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На вечеринках, в различных компаниях я не пытаюсь делать или говорить то, что приятно другим.</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защищать только те идеи, в которые сам верю.</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произносить речи экспромтом даже на те темы, по которым не имею почти никакой информации.  </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полагаю, что умею проявлять себя так, чтобы произвести впечатление на людей или развлечь их.</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Если я не уверен, как следует вести себя в определенной ситуации, начинаю ориентироваться на поведение других людей.</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Возможно, из меня получился бы неплохой актер.</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редко нуждаюсь в советах друзей при выборе книг, музыки или фильмов.</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Другим порой кажется, что я переживаю более глубокие эмоции, чем это есть на самом деле.</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смеюсь над комедией больше, когда смотрю ее вместе с другими, чем когда смотрю ее один.</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группе людей я редко являюсь центром внимания.</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различных ситуациях с разными людьми я веду себя совершенно по-разному.</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Мне не очень легко добиться того, чтобы другие почувствовали ко мне симпатию.</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Даже если я не в духе, часто делаю вид, что приятно провожу время.</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не всегда такой на самом деле, каким кажусь.</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не стану специально высказывать мнение или изменять поведение, когда мне хочется кому-то понравиться или добиться расположения.</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считаюсь человеком, способным развлечь.</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Чтобы понравиться, наладить отношения с людьми, я стараюсь прежде всего делать именно то, что от меня ожидают.</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Я никогда не проявлял себя особо успешно, если играл с другими в игры, требующие смекалки или импровизированных действий.</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испытываю затруднения, когда пытаюсь менять свое поведение так, чтобы оно соответствовало взглядам различных людей и ситуациям.</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 время вечеринок я предоставляю другим возможность шутить и рассказывать истории.</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компаниях я чувствую себя несколько неловко и не проявляю себя остаточно хорошо.</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Если потребуется для правого дела, я могу любому, глядя прямо в глаза, сказать неправду и при этом сохранять бесстрастное выражение лица.</w:t>
      </w:r>
    </w:p>
    <w:p w:rsidR="00B94F56" w:rsidRPr="00BA3BCF" w:rsidRDefault="00B94F56" w:rsidP="00442C1C">
      <w:pPr>
        <w:numPr>
          <w:ilvl w:val="0"/>
          <w:numId w:val="23"/>
        </w:num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Я могу сделать так, чтобы окружающие были со мной дружелюбны, даже если эти люди мне не нравятся.</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Обработка и интерпретация результатов</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Подсчитываются все ответы, совпадающие со словами «верно» и «неверно».</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Все баллы суммируются.</w:t>
      </w:r>
    </w:p>
    <w:p w:rsidR="00B94F56" w:rsidRPr="00BA3BCF" w:rsidRDefault="00B94F56" w:rsidP="00B94F56">
      <w:pPr>
        <w:shd w:val="clear" w:color="auto" w:fill="FFFFFF"/>
        <w:spacing w:after="0" w:line="338" w:lineRule="atLeast"/>
        <w:ind w:left="850"/>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Ключ</w:t>
      </w:r>
    </w:p>
    <w:tbl>
      <w:tblPr>
        <w:tblW w:w="9897" w:type="dxa"/>
        <w:shd w:val="clear" w:color="auto" w:fill="FFFFFF"/>
        <w:tblCellMar>
          <w:left w:w="0" w:type="dxa"/>
          <w:right w:w="0" w:type="dxa"/>
        </w:tblCellMar>
        <w:tblLook w:val="04A0"/>
      </w:tblPr>
      <w:tblGrid>
        <w:gridCol w:w="2289"/>
        <w:gridCol w:w="7608"/>
      </w:tblGrid>
      <w:tr w:rsidR="00B94F56" w:rsidRPr="00BA3BCF" w:rsidTr="00FD0938">
        <w:tc>
          <w:tcPr>
            <w:tcW w:w="2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bookmarkStart w:id="7" w:name="623906a3232e3269f850c8942bb48367141f3e35"/>
            <w:bookmarkStart w:id="8" w:name="7"/>
            <w:bookmarkEnd w:id="7"/>
            <w:bookmarkEnd w:id="8"/>
            <w:r w:rsidRPr="00BA3BCF">
              <w:rPr>
                <w:rFonts w:ascii="Times New Roman" w:eastAsia="Times New Roman" w:hAnsi="Times New Roman" w:cs="Times New Roman"/>
                <w:color w:val="000000"/>
                <w:sz w:val="24"/>
                <w:szCs w:val="24"/>
                <w:lang w:eastAsia="ru-RU"/>
              </w:rPr>
              <w:t>«ДА»</w:t>
            </w:r>
          </w:p>
        </w:tc>
        <w:tc>
          <w:tcPr>
            <w:tcW w:w="76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5, 6, 7, 8, 10, 11, 13, 15, 16, 18, 19, 24, 25</w:t>
            </w:r>
          </w:p>
        </w:tc>
      </w:tr>
      <w:tr w:rsidR="00B94F56" w:rsidRPr="00BA3BCF" w:rsidTr="00FD0938">
        <w:tc>
          <w:tcPr>
            <w:tcW w:w="228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«НЕТ»</w:t>
            </w:r>
          </w:p>
        </w:tc>
        <w:tc>
          <w:tcPr>
            <w:tcW w:w="76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ind w:right="1845"/>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1, 2, 3, 4, 9, 12, 14, 17, 20, 21, 22, 23</w:t>
            </w:r>
          </w:p>
        </w:tc>
      </w:tr>
    </w:tbl>
    <w:p w:rsidR="00B94F56" w:rsidRPr="00BA3BCF" w:rsidRDefault="00B94F56" w:rsidP="00442C1C">
      <w:pPr>
        <w:numPr>
          <w:ilvl w:val="0"/>
          <w:numId w:val="24"/>
        </w:numPr>
        <w:shd w:val="clear" w:color="auto" w:fill="FFFFFF"/>
        <w:spacing w:after="0" w:line="360"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Менее 8 баллов – стабильная модель общения, некоторая ригидность.</w:t>
      </w:r>
    </w:p>
    <w:p w:rsidR="00B94F56" w:rsidRPr="00BA3BCF" w:rsidRDefault="00B94F56" w:rsidP="00442C1C">
      <w:pPr>
        <w:numPr>
          <w:ilvl w:val="0"/>
          <w:numId w:val="24"/>
        </w:numPr>
        <w:shd w:val="clear" w:color="auto" w:fill="FFFFFF"/>
        <w:spacing w:after="0" w:line="360" w:lineRule="atLeast"/>
        <w:ind w:left="360"/>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8 - 17 баллов –- потребность быть в общении с самим собой, проявлять в зависимости от ситуации направленность на партнера, склонность к партнерству в общении.        </w:t>
      </w:r>
    </w:p>
    <w:p w:rsidR="00B94F56" w:rsidRPr="00BA3BCF" w:rsidRDefault="00B94F56" w:rsidP="00442C1C">
      <w:pPr>
        <w:numPr>
          <w:ilvl w:val="0"/>
          <w:numId w:val="24"/>
        </w:numPr>
        <w:shd w:val="clear" w:color="auto" w:fill="FFFFFF"/>
        <w:spacing w:after="0" w:line="0" w:lineRule="auto"/>
        <w:ind w:left="360"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17 - 25 баллов –- мобильность в общении, умение подстраиваться к поведению партнера, готовность к диалогу, способность изменять стиль общения в зависимости от ситуации.</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МЕТОДИКА «ДИАГНОСТИКА ДОБРОЖЕЛАТЕЛЬНОСТИ</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(ШКАЛА КЭМПБЕЛЛА)»  </w:t>
      </w:r>
    </w:p>
    <w:p w:rsidR="00B94F56" w:rsidRPr="00BA3BCF" w:rsidRDefault="00B94F56" w:rsidP="00B94F56">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Литература:</w:t>
      </w:r>
      <w:r w:rsidRPr="00BA3BCF">
        <w:rPr>
          <w:rFonts w:ascii="Times New Roman" w:eastAsia="Times New Roman" w:hAnsi="Times New Roman" w:cs="Times New Roman"/>
          <w:color w:val="000000"/>
          <w:sz w:val="24"/>
          <w:szCs w:val="24"/>
          <w:lang w:eastAsia="ru-RU"/>
        </w:rPr>
        <w:t> </w:t>
      </w:r>
    </w:p>
    <w:p w:rsidR="00B94F56" w:rsidRPr="00BA3BCF" w:rsidRDefault="00B94F56" w:rsidP="00B94F56">
      <w:pPr>
        <w:shd w:val="clear" w:color="auto" w:fill="FFFFFF"/>
        <w:spacing w:after="0" w:line="338" w:lineRule="atLeast"/>
        <w:ind w:right="27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Фетискин Н. П., Козлов В. В., Мануйлов Г. М. Социально-психологическая диагностика развития личности и малых групп. – М.: Изд-во Института Психотерапии, 2002. – С. 157 – 158.</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Лабунская В.А., Менджерицкая Ю.А., Бреус Е.Д. Психология затрудненного общения.- М.: ACADEMA , 2001. – С. 102 – 104.</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Инструкция.</w:t>
      </w:r>
      <w:r w:rsidRPr="00BA3BCF">
        <w:rPr>
          <w:rFonts w:ascii="Times New Roman" w:eastAsia="Times New Roman" w:hAnsi="Times New Roman" w:cs="Times New Roman"/>
          <w:color w:val="000000"/>
          <w:sz w:val="24"/>
          <w:szCs w:val="24"/>
          <w:lang w:eastAsia="ru-RU"/>
        </w:rPr>
        <w:t> «Внимательно прочитайте (прослушайте) пары суждений опросника. Если вы считаете, что какое-либо суждение из пары верно и соответствует вашему представлению о себе и других людях, то в банке ответов напротив номера суждения отметьте степень вашего согласия с ним, используя предложенную шкалу. Если у вас возникли какие-нибудь вопросы, задайте их, прежде чем начнете выполнять тест».</w:t>
      </w:r>
    </w:p>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ТЕКСТ ОПРОСНИКА</w:t>
      </w:r>
    </w:p>
    <w:p w:rsidR="00B94F56" w:rsidRPr="00BA3BCF" w:rsidRDefault="00B94F56" w:rsidP="00B94F56">
      <w:pPr>
        <w:shd w:val="clear" w:color="auto" w:fill="FFFFFF"/>
        <w:spacing w:after="0" w:line="240" w:lineRule="auto"/>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А). Человек чаще всего может быть уверен в других людях.</w:t>
      </w:r>
    </w:p>
    <w:p w:rsidR="00B94F56" w:rsidRPr="00BA3BCF" w:rsidRDefault="00B94F56" w:rsidP="00B94F56">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Доверять другому небезопасно, так как он может использовать это в своих целях.</w:t>
      </w:r>
    </w:p>
    <w:p w:rsidR="00B94F56" w:rsidRPr="00BA3BCF" w:rsidRDefault="00B94F56" w:rsidP="00B94F56">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А). Люди скорее будут помогать друг другу, чем оскорблять друг друга-</w:t>
      </w:r>
    </w:p>
    <w:p w:rsidR="00B94F56" w:rsidRPr="00BA3BCF" w:rsidRDefault="00B94F56" w:rsidP="00B94F56">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В наше время вряд ли найдется такой человек, которому можно было бы полностью довериться.</w:t>
      </w:r>
    </w:p>
    <w:p w:rsidR="00B94F56" w:rsidRPr="00BA3BCF" w:rsidRDefault="00B94F56" w:rsidP="00B94F56">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А). Ситуация, когда человек работает для других, полна опасности.</w:t>
      </w:r>
    </w:p>
    <w:p w:rsidR="00B94F56" w:rsidRPr="00BA3BCF" w:rsidRDefault="00B94F56" w:rsidP="00B94F56">
      <w:pPr>
        <w:shd w:val="clear" w:color="auto" w:fill="FFFFFF"/>
        <w:spacing w:after="0" w:line="338" w:lineRule="atLeast"/>
        <w:ind w:left="360" w:hanging="35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Друзья и сотрудники выступают лучшим гарантом безопасности.</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А). Вера в других является основой выживания в наше время.</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Доверять другим равнозначно поиску неприятностей.  </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А). Если знакомый просит в займы, лучше найти способ отказать ему.</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Способность помочь другому составляет одну из лучших сторон нашей жизни.</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 А). «Договор дороже денег» - все еще лучшее правило в наше  время.</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В наше время необходимо стремиться угрожать всем независимо от собственных принципов.</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 А). Невозможно перепрыгнуть через себя.</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    В). Там, где есть воля, есть и результат.</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 А). В деловых отношениях не место дружбе.</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 Основная функция деловых отношений состоит в возможности помочь другому.</w:t>
      </w:r>
    </w:p>
    <w:p w:rsidR="00B94F56" w:rsidRPr="00BA3BCF" w:rsidRDefault="00B94F56" w:rsidP="00B94F56">
      <w:pPr>
        <w:shd w:val="clear" w:color="auto" w:fill="FFFFFF"/>
        <w:spacing w:after="0" w:line="240" w:lineRule="auto"/>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Бланк ответов</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Ф.И.О. ___________Пол _________Возраст ________________</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Варианты ответов: А или В.</w:t>
      </w:r>
    </w:p>
    <w:tbl>
      <w:tblPr>
        <w:tblW w:w="9835" w:type="dxa"/>
        <w:tblInd w:w="204" w:type="dxa"/>
        <w:shd w:val="clear" w:color="auto" w:fill="FFFFFF"/>
        <w:tblCellMar>
          <w:left w:w="0" w:type="dxa"/>
          <w:right w:w="0" w:type="dxa"/>
        </w:tblCellMar>
        <w:tblLook w:val="04A0"/>
      </w:tblPr>
      <w:tblGrid>
        <w:gridCol w:w="3776"/>
        <w:gridCol w:w="4120"/>
        <w:gridCol w:w="1939"/>
      </w:tblGrid>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bookmarkStart w:id="9" w:name="b59903fc403a13ba2c3a2e83516041d58b1b3c3c"/>
            <w:bookmarkStart w:id="10" w:name="8"/>
            <w:bookmarkEnd w:id="9"/>
            <w:bookmarkEnd w:id="10"/>
            <w:r w:rsidRPr="00BA3BCF">
              <w:rPr>
                <w:rFonts w:ascii="Times New Roman" w:eastAsia="Times New Roman" w:hAnsi="Times New Roman" w:cs="Times New Roman"/>
                <w:i/>
                <w:iCs/>
                <w:color w:val="000000"/>
                <w:sz w:val="24"/>
                <w:szCs w:val="24"/>
                <w:lang w:eastAsia="ru-RU"/>
              </w:rPr>
              <w:t>№</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А</w:t>
            </w: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В</w:t>
            </w: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r w:rsidR="00B94F56" w:rsidRPr="00BA3BCF" w:rsidTr="00FD0938">
        <w:tc>
          <w:tcPr>
            <w:tcW w:w="3776"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0"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412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1939"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spacing w:after="0" w:line="240" w:lineRule="auto"/>
              <w:rPr>
                <w:rFonts w:ascii="Times New Roman" w:eastAsia="Times New Roman" w:hAnsi="Times New Roman" w:cs="Times New Roman"/>
                <w:color w:val="666666"/>
                <w:sz w:val="24"/>
                <w:szCs w:val="24"/>
                <w:lang w:eastAsia="ru-RU"/>
              </w:rPr>
            </w:pPr>
          </w:p>
        </w:tc>
      </w:tr>
    </w:tbl>
    <w:p w:rsidR="00B94F56" w:rsidRPr="00BA3BCF" w:rsidRDefault="00B94F56" w:rsidP="00B94F56">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Обработка и интерпретация результатов</w:t>
      </w:r>
    </w:p>
    <w:p w:rsidR="00B94F56" w:rsidRPr="00BA3BCF" w:rsidRDefault="00B94F56" w:rsidP="00B94F56">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 совпадении ответа испытуемого с ключом он оценивается в 1 балл, при несовпадении  – в 0 баллов. Выборы, отражающие доброжелательное отношение к другим людям, обозначены звездочкой(*). Баллы суммируются.</w:t>
      </w:r>
    </w:p>
    <w:p w:rsidR="00B94F56" w:rsidRPr="00BA3BCF" w:rsidRDefault="00B94F56" w:rsidP="00B94F56">
      <w:pPr>
        <w:shd w:val="clear" w:color="auto" w:fill="FFFFFF"/>
        <w:spacing w:after="0" w:line="480" w:lineRule="auto"/>
        <w:ind w:left="284" w:firstLine="2596"/>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Ключ</w:t>
      </w:r>
    </w:p>
    <w:tbl>
      <w:tblPr>
        <w:tblW w:w="8545" w:type="dxa"/>
        <w:shd w:val="clear" w:color="auto" w:fill="FFFFFF"/>
        <w:tblCellMar>
          <w:left w:w="0" w:type="dxa"/>
          <w:right w:w="0" w:type="dxa"/>
        </w:tblCellMar>
        <w:tblLook w:val="04A0"/>
      </w:tblPr>
      <w:tblGrid>
        <w:gridCol w:w="5772"/>
        <w:gridCol w:w="2773"/>
      </w:tblGrid>
      <w:tr w:rsidR="00B94F56" w:rsidRPr="00BA3BCF" w:rsidTr="00FD0938">
        <w:trPr>
          <w:trHeight w:val="34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bookmarkStart w:id="11" w:name="68aa64e79da66469b6cbaba953755a3d0cb65610"/>
            <w:bookmarkStart w:id="12" w:name="9"/>
            <w:bookmarkEnd w:id="11"/>
            <w:bookmarkEnd w:id="12"/>
            <w:r w:rsidRPr="00BA3BCF">
              <w:rPr>
                <w:rFonts w:ascii="Times New Roman" w:eastAsia="Times New Roman" w:hAnsi="Times New Roman" w:cs="Times New Roman"/>
                <w:color w:val="000000"/>
                <w:sz w:val="24"/>
                <w:szCs w:val="24"/>
                <w:lang w:eastAsia="ru-RU"/>
              </w:rPr>
              <w:t>№ утверждения</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Варианты ответа</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А*</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r w:rsidR="00B94F56" w:rsidRPr="00BA3BCF" w:rsidTr="00FD0938">
        <w:trPr>
          <w:trHeight w:val="380"/>
        </w:trPr>
        <w:tc>
          <w:tcPr>
            <w:tcW w:w="5772"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8</w:t>
            </w:r>
          </w:p>
        </w:tc>
        <w:tc>
          <w:tcPr>
            <w:tcW w:w="277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rsidR="00B94F56" w:rsidRPr="00BA3BCF" w:rsidRDefault="00B94F56" w:rsidP="00FD0938">
            <w:pPr>
              <w:spacing w:after="0" w:line="240" w:lineRule="auto"/>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w:t>
            </w:r>
          </w:p>
        </w:tc>
      </w:tr>
    </w:tbl>
    <w:p w:rsidR="00B94F56" w:rsidRPr="00BA3BCF" w:rsidRDefault="00B94F56" w:rsidP="00442C1C">
      <w:pPr>
        <w:numPr>
          <w:ilvl w:val="0"/>
          <w:numId w:val="25"/>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4 балла и меньше –</w:t>
      </w:r>
      <w:r w:rsidRPr="00BA3BCF">
        <w:rPr>
          <w:rFonts w:ascii="Times New Roman" w:eastAsia="Times New Roman" w:hAnsi="Times New Roman" w:cs="Times New Roman"/>
          <w:color w:val="000000"/>
          <w:sz w:val="24"/>
          <w:szCs w:val="24"/>
          <w:lang w:eastAsia="ru-RU"/>
        </w:rPr>
        <w:t> низкий показатель доброжелательного отношения к другим;</w:t>
      </w:r>
    </w:p>
    <w:p w:rsidR="00B94F56" w:rsidRPr="00BA3BCF" w:rsidRDefault="00B94F56" w:rsidP="00442C1C">
      <w:pPr>
        <w:numPr>
          <w:ilvl w:val="0"/>
          <w:numId w:val="25"/>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4 - 8 баллов –-</w:t>
      </w:r>
      <w:r w:rsidRPr="00BA3BCF">
        <w:rPr>
          <w:rFonts w:ascii="Times New Roman" w:eastAsia="Times New Roman" w:hAnsi="Times New Roman" w:cs="Times New Roman"/>
          <w:color w:val="000000"/>
          <w:sz w:val="24"/>
          <w:szCs w:val="24"/>
          <w:lang w:eastAsia="ru-RU"/>
        </w:rPr>
        <w:t> средний показатель доброжелательного отношения к другим;</w:t>
      </w:r>
    </w:p>
    <w:p w:rsidR="00B94F56" w:rsidRPr="00BA3BCF" w:rsidRDefault="00B94F56" w:rsidP="00442C1C">
      <w:pPr>
        <w:numPr>
          <w:ilvl w:val="0"/>
          <w:numId w:val="25"/>
        </w:numPr>
        <w:shd w:val="clear" w:color="auto" w:fill="FFFFFF"/>
        <w:spacing w:after="0" w:line="360" w:lineRule="atLeast"/>
        <w:ind w:left="360"/>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8 баллов и выше – </w:t>
      </w:r>
      <w:r w:rsidRPr="00BA3BCF">
        <w:rPr>
          <w:rFonts w:ascii="Times New Roman" w:eastAsia="Times New Roman" w:hAnsi="Times New Roman" w:cs="Times New Roman"/>
          <w:color w:val="000000"/>
          <w:sz w:val="24"/>
          <w:szCs w:val="24"/>
          <w:lang w:eastAsia="ru-RU"/>
        </w:rPr>
        <w:t> высокий показатель доброжелательного отношения к другим.</w:t>
      </w:r>
    </w:p>
    <w:p w:rsidR="00B94F56" w:rsidRPr="00BA3BCF" w:rsidRDefault="00B94F56" w:rsidP="00B94F56">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Тест  аудиал, визуал, кинестетик (диагностика доминирующей перцептивной модальности С. Ефремцева / методика на восприятие):</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Инструкция к тесту.</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Прочитайте предлагаемые утверждения. Поставьте знак "+", если Вы согласны с  данным утверждением, и знак "-", если не согласны.</w:t>
      </w:r>
    </w:p>
    <w:p w:rsidR="00B94F56" w:rsidRPr="00BA3BCF" w:rsidRDefault="00B94F56" w:rsidP="00B94F56">
      <w:pPr>
        <w:shd w:val="clear" w:color="auto" w:fill="FFFFFF"/>
        <w:spacing w:after="0" w:line="338" w:lineRule="atLeast"/>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Тестовый материал (вопросы).</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Люблю наблюдать за облаками и звездами. </w:t>
      </w:r>
      <w:r w:rsidRPr="00BA3BCF">
        <w:rPr>
          <w:rFonts w:ascii="Times New Roman" w:eastAsia="Times New Roman" w:hAnsi="Times New Roman" w:cs="Times New Roman"/>
          <w:color w:val="000000"/>
          <w:sz w:val="24"/>
          <w:szCs w:val="24"/>
          <w:lang w:eastAsia="ru-RU"/>
        </w:rPr>
        <w:br/>
        <w:t>2. Часто напеваю себе потихоньку. </w:t>
      </w:r>
      <w:r w:rsidRPr="00BA3BCF">
        <w:rPr>
          <w:rFonts w:ascii="Times New Roman" w:eastAsia="Times New Roman" w:hAnsi="Times New Roman" w:cs="Times New Roman"/>
          <w:color w:val="000000"/>
          <w:sz w:val="24"/>
          <w:szCs w:val="24"/>
          <w:lang w:eastAsia="ru-RU"/>
        </w:rPr>
        <w:br/>
        <w:t>3. Не признаю моду, которая неудобна. </w:t>
      </w:r>
      <w:r w:rsidRPr="00BA3BCF">
        <w:rPr>
          <w:rFonts w:ascii="Times New Roman" w:eastAsia="Times New Roman" w:hAnsi="Times New Roman" w:cs="Times New Roman"/>
          <w:color w:val="000000"/>
          <w:sz w:val="24"/>
          <w:szCs w:val="24"/>
          <w:lang w:eastAsia="ru-RU"/>
        </w:rPr>
        <w:br/>
        <w:t>4. Люблю ходить в сауну. </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color w:val="000000"/>
          <w:sz w:val="24"/>
          <w:szCs w:val="24"/>
          <w:lang w:eastAsia="ru-RU"/>
        </w:rPr>
        <w:lastRenderedPageBreak/>
        <w:t>5. В автомашине цвет для меня имеет значение. </w:t>
      </w:r>
      <w:r w:rsidRPr="00BA3BCF">
        <w:rPr>
          <w:rFonts w:ascii="Times New Roman" w:eastAsia="Times New Roman" w:hAnsi="Times New Roman" w:cs="Times New Roman"/>
          <w:color w:val="000000"/>
          <w:sz w:val="24"/>
          <w:szCs w:val="24"/>
          <w:lang w:eastAsia="ru-RU"/>
        </w:rPr>
        <w:br/>
        <w:t>6. Узнаю по шагам, кто вошел в помещение. </w:t>
      </w:r>
      <w:r w:rsidRPr="00BA3BCF">
        <w:rPr>
          <w:rFonts w:ascii="Times New Roman" w:eastAsia="Times New Roman" w:hAnsi="Times New Roman" w:cs="Times New Roman"/>
          <w:color w:val="000000"/>
          <w:sz w:val="24"/>
          <w:szCs w:val="24"/>
          <w:lang w:eastAsia="ru-RU"/>
        </w:rPr>
        <w:br/>
        <w:t>7. Меня развлекает подражание диалектам. </w:t>
      </w:r>
      <w:r w:rsidRPr="00BA3BCF">
        <w:rPr>
          <w:rFonts w:ascii="Times New Roman" w:eastAsia="Times New Roman" w:hAnsi="Times New Roman" w:cs="Times New Roman"/>
          <w:color w:val="000000"/>
          <w:sz w:val="24"/>
          <w:szCs w:val="24"/>
          <w:lang w:eastAsia="ru-RU"/>
        </w:rPr>
        <w:br/>
        <w:t>8. Внешнему виду придаю серьезное значение. </w:t>
      </w:r>
      <w:r w:rsidRPr="00BA3BCF">
        <w:rPr>
          <w:rFonts w:ascii="Times New Roman" w:eastAsia="Times New Roman" w:hAnsi="Times New Roman" w:cs="Times New Roman"/>
          <w:color w:val="000000"/>
          <w:sz w:val="24"/>
          <w:szCs w:val="24"/>
          <w:lang w:eastAsia="ru-RU"/>
        </w:rPr>
        <w:br/>
        <w:t>9. Мне нравится принимать массаж. </w:t>
      </w:r>
      <w:r w:rsidRPr="00BA3BCF">
        <w:rPr>
          <w:rFonts w:ascii="Times New Roman" w:eastAsia="Times New Roman" w:hAnsi="Times New Roman" w:cs="Times New Roman"/>
          <w:color w:val="000000"/>
          <w:sz w:val="24"/>
          <w:szCs w:val="24"/>
          <w:lang w:eastAsia="ru-RU"/>
        </w:rPr>
        <w:br/>
        <w:t>10. Когда есть время, люблю наблюдать за людьми. </w:t>
      </w:r>
      <w:r w:rsidRPr="00BA3BCF">
        <w:rPr>
          <w:rFonts w:ascii="Times New Roman" w:eastAsia="Times New Roman" w:hAnsi="Times New Roman" w:cs="Times New Roman"/>
          <w:color w:val="000000"/>
          <w:sz w:val="24"/>
          <w:szCs w:val="24"/>
          <w:lang w:eastAsia="ru-RU"/>
        </w:rPr>
        <w:br/>
        <w:t>11. Плохо себя чувствую, когда не наслаждаюсь движением. </w:t>
      </w:r>
      <w:r w:rsidRPr="00BA3BCF">
        <w:rPr>
          <w:rFonts w:ascii="Times New Roman" w:eastAsia="Times New Roman" w:hAnsi="Times New Roman" w:cs="Times New Roman"/>
          <w:color w:val="000000"/>
          <w:sz w:val="24"/>
          <w:szCs w:val="24"/>
          <w:lang w:eastAsia="ru-RU"/>
        </w:rPr>
        <w:br/>
        <w:t>12. Видя одежду в витрине, знаю, что мне будет хорошо в ней. </w:t>
      </w:r>
      <w:r w:rsidRPr="00BA3BCF">
        <w:rPr>
          <w:rFonts w:ascii="Times New Roman" w:eastAsia="Times New Roman" w:hAnsi="Times New Roman" w:cs="Times New Roman"/>
          <w:color w:val="000000"/>
          <w:sz w:val="24"/>
          <w:szCs w:val="24"/>
          <w:lang w:eastAsia="ru-RU"/>
        </w:rPr>
        <w:br/>
        <w:t>13. Когда услышу старую мелодию, ко мне возвращается прошлое. </w:t>
      </w:r>
      <w:r w:rsidRPr="00BA3BCF">
        <w:rPr>
          <w:rFonts w:ascii="Times New Roman" w:eastAsia="Times New Roman" w:hAnsi="Times New Roman" w:cs="Times New Roman"/>
          <w:color w:val="000000"/>
          <w:sz w:val="24"/>
          <w:szCs w:val="24"/>
          <w:lang w:eastAsia="ru-RU"/>
        </w:rPr>
        <w:br/>
        <w:t>14. Люблю читать во время еды. </w:t>
      </w:r>
      <w:r w:rsidRPr="00BA3BCF">
        <w:rPr>
          <w:rFonts w:ascii="Times New Roman" w:eastAsia="Times New Roman" w:hAnsi="Times New Roman" w:cs="Times New Roman"/>
          <w:color w:val="000000"/>
          <w:sz w:val="24"/>
          <w:szCs w:val="24"/>
          <w:lang w:eastAsia="ru-RU"/>
        </w:rPr>
        <w:br/>
        <w:t>15. Люблю поговорить по телефону. </w:t>
      </w:r>
      <w:r w:rsidRPr="00BA3BCF">
        <w:rPr>
          <w:rFonts w:ascii="Times New Roman" w:eastAsia="Times New Roman" w:hAnsi="Times New Roman" w:cs="Times New Roman"/>
          <w:color w:val="000000"/>
          <w:sz w:val="24"/>
          <w:szCs w:val="24"/>
          <w:lang w:eastAsia="ru-RU"/>
        </w:rPr>
        <w:br/>
        <w:t>16. У меня есть склонность к полноте. </w:t>
      </w:r>
      <w:r w:rsidRPr="00BA3BCF">
        <w:rPr>
          <w:rFonts w:ascii="Times New Roman" w:eastAsia="Times New Roman" w:hAnsi="Times New Roman" w:cs="Times New Roman"/>
          <w:color w:val="000000"/>
          <w:sz w:val="24"/>
          <w:szCs w:val="24"/>
          <w:lang w:eastAsia="ru-RU"/>
        </w:rPr>
        <w:br/>
        <w:t>17. Предпочитаю слушать рассказ, который кто-то читает, чем читать самому. </w:t>
      </w:r>
      <w:r w:rsidRPr="00BA3BCF">
        <w:rPr>
          <w:rFonts w:ascii="Times New Roman" w:eastAsia="Times New Roman" w:hAnsi="Times New Roman" w:cs="Times New Roman"/>
          <w:color w:val="000000"/>
          <w:sz w:val="24"/>
          <w:szCs w:val="24"/>
          <w:lang w:eastAsia="ru-RU"/>
        </w:rPr>
        <w:br/>
        <w:t>18. После плохого дня мой организм в напряжении. </w:t>
      </w:r>
      <w:r w:rsidRPr="00BA3BCF">
        <w:rPr>
          <w:rFonts w:ascii="Times New Roman" w:eastAsia="Times New Roman" w:hAnsi="Times New Roman" w:cs="Times New Roman"/>
          <w:color w:val="000000"/>
          <w:sz w:val="24"/>
          <w:szCs w:val="24"/>
          <w:lang w:eastAsia="ru-RU"/>
        </w:rPr>
        <w:br/>
        <w:t>19. Охотно и много фотографирую. </w:t>
      </w:r>
      <w:r w:rsidRPr="00BA3BCF">
        <w:rPr>
          <w:rFonts w:ascii="Times New Roman" w:eastAsia="Times New Roman" w:hAnsi="Times New Roman" w:cs="Times New Roman"/>
          <w:color w:val="000000"/>
          <w:sz w:val="24"/>
          <w:szCs w:val="24"/>
          <w:lang w:eastAsia="ru-RU"/>
        </w:rPr>
        <w:br/>
        <w:t>20. Долго помню, что мне сказали приятели или знакомые. </w:t>
      </w:r>
      <w:r w:rsidRPr="00BA3BCF">
        <w:rPr>
          <w:rFonts w:ascii="Times New Roman" w:eastAsia="Times New Roman" w:hAnsi="Times New Roman" w:cs="Times New Roman"/>
          <w:color w:val="000000"/>
          <w:sz w:val="24"/>
          <w:szCs w:val="24"/>
          <w:lang w:eastAsia="ru-RU"/>
        </w:rPr>
        <w:br/>
        <w:t>21. Легко могу отдать деньги за цветы, потому что они украшают жизнь. </w:t>
      </w:r>
      <w:r w:rsidRPr="00BA3BCF">
        <w:rPr>
          <w:rFonts w:ascii="Times New Roman" w:eastAsia="Times New Roman" w:hAnsi="Times New Roman" w:cs="Times New Roman"/>
          <w:color w:val="000000"/>
          <w:sz w:val="24"/>
          <w:szCs w:val="24"/>
          <w:lang w:eastAsia="ru-RU"/>
        </w:rPr>
        <w:br/>
        <w:t>22. Вечером люблю принять горячую ванну. </w:t>
      </w:r>
      <w:r w:rsidRPr="00BA3BCF">
        <w:rPr>
          <w:rFonts w:ascii="Times New Roman" w:eastAsia="Times New Roman" w:hAnsi="Times New Roman" w:cs="Times New Roman"/>
          <w:color w:val="000000"/>
          <w:sz w:val="24"/>
          <w:szCs w:val="24"/>
          <w:lang w:eastAsia="ru-RU"/>
        </w:rPr>
        <w:br/>
        <w:t>23. Стараюсь записывать свои личные дела. </w:t>
      </w:r>
      <w:r w:rsidRPr="00BA3BCF">
        <w:rPr>
          <w:rFonts w:ascii="Times New Roman" w:eastAsia="Times New Roman" w:hAnsi="Times New Roman" w:cs="Times New Roman"/>
          <w:color w:val="000000"/>
          <w:sz w:val="24"/>
          <w:szCs w:val="24"/>
          <w:lang w:eastAsia="ru-RU"/>
        </w:rPr>
        <w:br/>
        <w:t>24. Часто разговариваю с собой. </w:t>
      </w:r>
      <w:r w:rsidRPr="00BA3BCF">
        <w:rPr>
          <w:rFonts w:ascii="Times New Roman" w:eastAsia="Times New Roman" w:hAnsi="Times New Roman" w:cs="Times New Roman"/>
          <w:color w:val="000000"/>
          <w:sz w:val="24"/>
          <w:szCs w:val="24"/>
          <w:lang w:eastAsia="ru-RU"/>
        </w:rPr>
        <w:br/>
        <w:t>25. После длительной езды на машине долго прихожу в себя. </w:t>
      </w:r>
      <w:r w:rsidRPr="00BA3BCF">
        <w:rPr>
          <w:rFonts w:ascii="Times New Roman" w:eastAsia="Times New Roman" w:hAnsi="Times New Roman" w:cs="Times New Roman"/>
          <w:color w:val="000000"/>
          <w:sz w:val="24"/>
          <w:szCs w:val="24"/>
          <w:lang w:eastAsia="ru-RU"/>
        </w:rPr>
        <w:br/>
        <w:t>26. Тембр голоса многое мне говорит о человеке. </w:t>
      </w:r>
      <w:r w:rsidRPr="00BA3BCF">
        <w:rPr>
          <w:rFonts w:ascii="Times New Roman" w:eastAsia="Times New Roman" w:hAnsi="Times New Roman" w:cs="Times New Roman"/>
          <w:color w:val="000000"/>
          <w:sz w:val="24"/>
          <w:szCs w:val="24"/>
          <w:lang w:eastAsia="ru-RU"/>
        </w:rPr>
        <w:br/>
        <w:t>27. Придаю значение манере одеваться, свойственной другим. </w:t>
      </w:r>
      <w:r w:rsidRPr="00BA3BCF">
        <w:rPr>
          <w:rFonts w:ascii="Times New Roman" w:eastAsia="Times New Roman" w:hAnsi="Times New Roman" w:cs="Times New Roman"/>
          <w:color w:val="000000"/>
          <w:sz w:val="24"/>
          <w:szCs w:val="24"/>
          <w:lang w:eastAsia="ru-RU"/>
        </w:rPr>
        <w:br/>
        <w:t>28. Люблю потягиваться, расправлять конечности, разминаться. </w:t>
      </w:r>
      <w:r w:rsidRPr="00BA3BCF">
        <w:rPr>
          <w:rFonts w:ascii="Times New Roman" w:eastAsia="Times New Roman" w:hAnsi="Times New Roman" w:cs="Times New Roman"/>
          <w:color w:val="000000"/>
          <w:sz w:val="24"/>
          <w:szCs w:val="24"/>
          <w:lang w:eastAsia="ru-RU"/>
        </w:rPr>
        <w:br/>
        <w:t>29. Слишком твердая или слишком мягкая постель для меня мука. </w:t>
      </w:r>
      <w:r w:rsidRPr="00BA3BCF">
        <w:rPr>
          <w:rFonts w:ascii="Times New Roman" w:eastAsia="Times New Roman" w:hAnsi="Times New Roman" w:cs="Times New Roman"/>
          <w:color w:val="000000"/>
          <w:sz w:val="24"/>
          <w:szCs w:val="24"/>
          <w:lang w:eastAsia="ru-RU"/>
        </w:rPr>
        <w:br/>
        <w:t>30. Мне нелегко найти удобную обувь. </w:t>
      </w:r>
      <w:r w:rsidRPr="00BA3BCF">
        <w:rPr>
          <w:rFonts w:ascii="Times New Roman" w:eastAsia="Times New Roman" w:hAnsi="Times New Roman" w:cs="Times New Roman"/>
          <w:color w:val="000000"/>
          <w:sz w:val="24"/>
          <w:szCs w:val="24"/>
          <w:lang w:eastAsia="ru-RU"/>
        </w:rPr>
        <w:br/>
        <w:t>31. Люблю смотреть теле- и видеофильмы. </w:t>
      </w:r>
      <w:r w:rsidRPr="00BA3BCF">
        <w:rPr>
          <w:rFonts w:ascii="Times New Roman" w:eastAsia="Times New Roman" w:hAnsi="Times New Roman" w:cs="Times New Roman"/>
          <w:color w:val="000000"/>
          <w:sz w:val="24"/>
          <w:szCs w:val="24"/>
          <w:lang w:eastAsia="ru-RU"/>
        </w:rPr>
        <w:br/>
        <w:t>32. Даже спустя годы могу узнать лица, которые когда-либо видел. </w:t>
      </w:r>
      <w:r w:rsidRPr="00BA3BCF">
        <w:rPr>
          <w:rFonts w:ascii="Times New Roman" w:eastAsia="Times New Roman" w:hAnsi="Times New Roman" w:cs="Times New Roman"/>
          <w:color w:val="000000"/>
          <w:sz w:val="24"/>
          <w:szCs w:val="24"/>
          <w:lang w:eastAsia="ru-RU"/>
        </w:rPr>
        <w:br/>
        <w:t>33. Люблю ходить под дождем, когда капли стучат по зонтику. </w:t>
      </w:r>
      <w:r w:rsidRPr="00BA3BCF">
        <w:rPr>
          <w:rFonts w:ascii="Times New Roman" w:eastAsia="Times New Roman" w:hAnsi="Times New Roman" w:cs="Times New Roman"/>
          <w:color w:val="000000"/>
          <w:sz w:val="24"/>
          <w:szCs w:val="24"/>
          <w:lang w:eastAsia="ru-RU"/>
        </w:rPr>
        <w:br/>
        <w:t>34. Люблю слушать, когда говорят. </w:t>
      </w:r>
      <w:r w:rsidRPr="00BA3BCF">
        <w:rPr>
          <w:rFonts w:ascii="Times New Roman" w:eastAsia="Times New Roman" w:hAnsi="Times New Roman" w:cs="Times New Roman"/>
          <w:color w:val="000000"/>
          <w:sz w:val="24"/>
          <w:szCs w:val="24"/>
          <w:lang w:eastAsia="ru-RU"/>
        </w:rPr>
        <w:br/>
        <w:t>35. Люблю заниматься подвижным спортом или выполнять какие-либо двигательные упражнения, иногда и потанцевать. </w:t>
      </w:r>
      <w:r w:rsidRPr="00BA3BCF">
        <w:rPr>
          <w:rFonts w:ascii="Times New Roman" w:eastAsia="Times New Roman" w:hAnsi="Times New Roman" w:cs="Times New Roman"/>
          <w:color w:val="000000"/>
          <w:sz w:val="24"/>
          <w:szCs w:val="24"/>
          <w:lang w:eastAsia="ru-RU"/>
        </w:rPr>
        <w:br/>
        <w:t>36. Когда близко тикает будильник, не могу уснуть. </w:t>
      </w:r>
      <w:r w:rsidRPr="00BA3BCF">
        <w:rPr>
          <w:rFonts w:ascii="Times New Roman" w:eastAsia="Times New Roman" w:hAnsi="Times New Roman" w:cs="Times New Roman"/>
          <w:color w:val="000000"/>
          <w:sz w:val="24"/>
          <w:szCs w:val="24"/>
          <w:lang w:eastAsia="ru-RU"/>
        </w:rPr>
        <w:br/>
        <w:t>37. У меня неплохаястереоаппаратура. </w:t>
      </w:r>
      <w:r w:rsidRPr="00BA3BCF">
        <w:rPr>
          <w:rFonts w:ascii="Times New Roman" w:eastAsia="Times New Roman" w:hAnsi="Times New Roman" w:cs="Times New Roman"/>
          <w:color w:val="000000"/>
          <w:sz w:val="24"/>
          <w:szCs w:val="24"/>
          <w:lang w:eastAsia="ru-RU"/>
        </w:rPr>
        <w:br/>
        <w:t>38. Когда слушаю музыку, отбиваю такт ногой. </w:t>
      </w:r>
      <w:r w:rsidRPr="00BA3BCF">
        <w:rPr>
          <w:rFonts w:ascii="Times New Roman" w:eastAsia="Times New Roman" w:hAnsi="Times New Roman" w:cs="Times New Roman"/>
          <w:color w:val="000000"/>
          <w:sz w:val="24"/>
          <w:szCs w:val="24"/>
          <w:lang w:eastAsia="ru-RU"/>
        </w:rPr>
        <w:br/>
        <w:t>39. На отдыхе не люблю осматривать памятники архитектуры. </w:t>
      </w:r>
      <w:r w:rsidRPr="00BA3BCF">
        <w:rPr>
          <w:rFonts w:ascii="Times New Roman" w:eastAsia="Times New Roman" w:hAnsi="Times New Roman" w:cs="Times New Roman"/>
          <w:color w:val="000000"/>
          <w:sz w:val="24"/>
          <w:szCs w:val="24"/>
          <w:lang w:eastAsia="ru-RU"/>
        </w:rPr>
        <w:br/>
        <w:t>40. Не выношу беспорядок. </w:t>
      </w:r>
      <w:r w:rsidRPr="00BA3BCF">
        <w:rPr>
          <w:rFonts w:ascii="Times New Roman" w:eastAsia="Times New Roman" w:hAnsi="Times New Roman" w:cs="Times New Roman"/>
          <w:color w:val="000000"/>
          <w:sz w:val="24"/>
          <w:szCs w:val="24"/>
          <w:lang w:eastAsia="ru-RU"/>
        </w:rPr>
        <w:br/>
        <w:t>41. Не люблю синтетических тканей. </w:t>
      </w:r>
      <w:r w:rsidRPr="00BA3BCF">
        <w:rPr>
          <w:rFonts w:ascii="Times New Roman" w:eastAsia="Times New Roman" w:hAnsi="Times New Roman" w:cs="Times New Roman"/>
          <w:color w:val="000000"/>
          <w:sz w:val="24"/>
          <w:szCs w:val="24"/>
          <w:lang w:eastAsia="ru-RU"/>
        </w:rPr>
        <w:br/>
        <w:t>42. Считаю, что атмосфера в помещении зависит от освещения. </w:t>
      </w:r>
      <w:r w:rsidRPr="00BA3BCF">
        <w:rPr>
          <w:rFonts w:ascii="Times New Roman" w:eastAsia="Times New Roman" w:hAnsi="Times New Roman" w:cs="Times New Roman"/>
          <w:color w:val="000000"/>
          <w:sz w:val="24"/>
          <w:szCs w:val="24"/>
          <w:lang w:eastAsia="ru-RU"/>
        </w:rPr>
        <w:br/>
        <w:t>43. Часто хожу на концерты. </w:t>
      </w:r>
      <w:r w:rsidRPr="00BA3BCF">
        <w:rPr>
          <w:rFonts w:ascii="Times New Roman" w:eastAsia="Times New Roman" w:hAnsi="Times New Roman" w:cs="Times New Roman"/>
          <w:color w:val="000000"/>
          <w:sz w:val="24"/>
          <w:szCs w:val="24"/>
          <w:lang w:eastAsia="ru-RU"/>
        </w:rPr>
        <w:br/>
        <w:t>44. Пожатие руки много говорит мне о данной личности. </w:t>
      </w:r>
      <w:r w:rsidRPr="00BA3BCF">
        <w:rPr>
          <w:rFonts w:ascii="Times New Roman" w:eastAsia="Times New Roman" w:hAnsi="Times New Roman" w:cs="Times New Roman"/>
          <w:color w:val="000000"/>
          <w:sz w:val="24"/>
          <w:szCs w:val="24"/>
          <w:lang w:eastAsia="ru-RU"/>
        </w:rPr>
        <w:br/>
        <w:t>45. Охотно посещаю галереи и выставки. </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color w:val="000000"/>
          <w:sz w:val="24"/>
          <w:szCs w:val="24"/>
          <w:lang w:eastAsia="ru-RU"/>
        </w:rPr>
        <w:lastRenderedPageBreak/>
        <w:t>46. Серьезная дискуссия – это интересно. </w:t>
      </w:r>
      <w:r w:rsidRPr="00BA3BCF">
        <w:rPr>
          <w:rFonts w:ascii="Times New Roman" w:eastAsia="Times New Roman" w:hAnsi="Times New Roman" w:cs="Times New Roman"/>
          <w:color w:val="000000"/>
          <w:sz w:val="24"/>
          <w:szCs w:val="24"/>
          <w:lang w:eastAsia="ru-RU"/>
        </w:rPr>
        <w:br/>
        <w:t>47. Через прикосновение можно сказать значительно больше, чем словами. </w:t>
      </w:r>
      <w:r w:rsidRPr="00BA3BCF">
        <w:rPr>
          <w:rFonts w:ascii="Times New Roman" w:eastAsia="Times New Roman" w:hAnsi="Times New Roman" w:cs="Times New Roman"/>
          <w:color w:val="000000"/>
          <w:sz w:val="24"/>
          <w:szCs w:val="24"/>
          <w:lang w:eastAsia="ru-RU"/>
        </w:rPr>
        <w:br/>
        <w:t>48. В шуме не могу сосредоточиться.</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Ключ к тесту  аудиал, визуал, кинестетик.</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Визуальный канал восприятия</w:t>
      </w:r>
      <w:r w:rsidRPr="00BA3BCF">
        <w:rPr>
          <w:rFonts w:ascii="Times New Roman" w:eastAsia="Times New Roman" w:hAnsi="Times New Roman" w:cs="Times New Roman"/>
          <w:color w:val="000000"/>
          <w:sz w:val="24"/>
          <w:szCs w:val="24"/>
          <w:lang w:eastAsia="ru-RU"/>
        </w:rPr>
        <w:t>: 1, 5, 8, 10, 12, 14, 19, 21, 23, 27, 31, 32, 39, 40, 42, 45. </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b/>
          <w:bCs/>
          <w:color w:val="000000"/>
          <w:sz w:val="24"/>
          <w:szCs w:val="24"/>
          <w:lang w:eastAsia="ru-RU"/>
        </w:rPr>
        <w:t>• Аудиальный канал восприятия</w:t>
      </w:r>
      <w:r w:rsidRPr="00BA3BCF">
        <w:rPr>
          <w:rFonts w:ascii="Times New Roman" w:eastAsia="Times New Roman" w:hAnsi="Times New Roman" w:cs="Times New Roman"/>
          <w:color w:val="000000"/>
          <w:sz w:val="24"/>
          <w:szCs w:val="24"/>
          <w:lang w:eastAsia="ru-RU"/>
        </w:rPr>
        <w:t>: 2, 6, 7, 13, 15, 17, 20, 24, 26, 33, 34, 36, 37, 43, 46, 48.</w:t>
      </w:r>
      <w:r w:rsidRPr="00BA3BCF">
        <w:rPr>
          <w:rFonts w:ascii="Times New Roman" w:eastAsia="Times New Roman" w:hAnsi="Times New Roman" w:cs="Times New Roman"/>
          <w:color w:val="000000"/>
          <w:sz w:val="24"/>
          <w:szCs w:val="24"/>
          <w:lang w:eastAsia="ru-RU"/>
        </w:rPr>
        <w:br/>
      </w:r>
      <w:r w:rsidRPr="00BA3BCF">
        <w:rPr>
          <w:rFonts w:ascii="Times New Roman" w:eastAsia="Times New Roman" w:hAnsi="Times New Roman" w:cs="Times New Roman"/>
          <w:b/>
          <w:bCs/>
          <w:color w:val="000000"/>
          <w:sz w:val="24"/>
          <w:szCs w:val="24"/>
          <w:lang w:eastAsia="ru-RU"/>
        </w:rPr>
        <w:t>• Кинестетический канал восприятия</w:t>
      </w:r>
      <w:r w:rsidRPr="00BA3BCF">
        <w:rPr>
          <w:rFonts w:ascii="Times New Roman" w:eastAsia="Times New Roman" w:hAnsi="Times New Roman" w:cs="Times New Roman"/>
          <w:color w:val="000000"/>
          <w:sz w:val="24"/>
          <w:szCs w:val="24"/>
          <w:lang w:eastAsia="ru-RU"/>
        </w:rPr>
        <w:t>: 3, 4, 9, 11, 16, 18, 22, 25, 28, 29, 30, 35, 38, 41, 44, 47.</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Уровни перцептивной модальности (ведущего типа восприятия) :</w:t>
      </w:r>
      <w:r w:rsidRPr="00BA3BCF">
        <w:rPr>
          <w:rFonts w:ascii="Times New Roman" w:eastAsia="Times New Roman" w:hAnsi="Times New Roman" w:cs="Times New Roman"/>
          <w:b/>
          <w:bCs/>
          <w:color w:val="000000"/>
          <w:sz w:val="24"/>
          <w:szCs w:val="24"/>
          <w:lang w:eastAsia="ru-RU"/>
        </w:rPr>
        <w:br/>
      </w:r>
      <w:r w:rsidRPr="00BA3BCF">
        <w:rPr>
          <w:rFonts w:ascii="Times New Roman" w:eastAsia="Times New Roman" w:hAnsi="Times New Roman" w:cs="Times New Roman"/>
          <w:color w:val="000000"/>
          <w:sz w:val="24"/>
          <w:szCs w:val="24"/>
          <w:lang w:eastAsia="ru-RU"/>
        </w:rPr>
        <w:t>• 13 и более – высокий; </w:t>
      </w:r>
      <w:r w:rsidRPr="00BA3BCF">
        <w:rPr>
          <w:rFonts w:ascii="Times New Roman" w:eastAsia="Times New Roman" w:hAnsi="Times New Roman" w:cs="Times New Roman"/>
          <w:color w:val="000000"/>
          <w:sz w:val="24"/>
          <w:szCs w:val="24"/>
          <w:lang w:eastAsia="ru-RU"/>
        </w:rPr>
        <w:br/>
        <w:t>• 8-12 – средний; </w:t>
      </w:r>
      <w:r w:rsidRPr="00BA3BCF">
        <w:rPr>
          <w:rFonts w:ascii="Times New Roman" w:eastAsia="Times New Roman" w:hAnsi="Times New Roman" w:cs="Times New Roman"/>
          <w:color w:val="000000"/>
          <w:sz w:val="24"/>
          <w:szCs w:val="24"/>
          <w:lang w:eastAsia="ru-RU"/>
        </w:rPr>
        <w:br/>
        <w:t>• 7 и менее – низкий.</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i/>
          <w:iCs/>
          <w:color w:val="000000"/>
          <w:sz w:val="24"/>
          <w:szCs w:val="24"/>
          <w:lang w:eastAsia="ru-RU"/>
        </w:rPr>
        <w:t>Интерпретация результатов:</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Подсчитайте,  количество положительных ответов в каждом разделе ключа. Определите, в каком разделе больше ответов "да" ("+"). Это Ваш тип ведущей модальности. Это ваш главный тип восприятия.</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Визуал.</w:t>
      </w:r>
      <w:r w:rsidRPr="00BA3BCF">
        <w:rPr>
          <w:rFonts w:ascii="Times New Roman" w:eastAsia="Times New Roman" w:hAnsi="Times New Roman" w:cs="Times New Roman"/>
          <w:i/>
          <w:iCs/>
          <w:color w:val="000000"/>
          <w:sz w:val="24"/>
          <w:szCs w:val="24"/>
          <w:lang w:eastAsia="ru-RU"/>
        </w:rPr>
        <w:t> </w:t>
      </w:r>
      <w:r w:rsidRPr="00BA3BCF">
        <w:rPr>
          <w:rFonts w:ascii="Times New Roman" w:eastAsia="Times New Roman" w:hAnsi="Times New Roman" w:cs="Times New Roman"/>
          <w:color w:val="000000"/>
          <w:sz w:val="24"/>
          <w:szCs w:val="24"/>
          <w:lang w:eastAsia="ru-RU"/>
        </w:rPr>
        <w:t>Часто употребляются слова и фразы, которые связаны со зрением, с образами и воображением. Например: “не видел этого”, “это, конечно, проясняет все дело”, “заметил прекрасную особенность”. Рисунки, образные описания, фотографии значат для данного типа больше, чем слова. Принадлежащие к этому типу люди моментально схватывают то, что можно увидеть: цвета, формы, линии, гармонию и беспорядок.</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Кинестетик.</w:t>
      </w:r>
      <w:r w:rsidRPr="00BA3BCF">
        <w:rPr>
          <w:rFonts w:ascii="Times New Roman" w:eastAsia="Times New Roman" w:hAnsi="Times New Roman" w:cs="Times New Roman"/>
          <w:i/>
          <w:iCs/>
          <w:color w:val="000000"/>
          <w:sz w:val="24"/>
          <w:szCs w:val="24"/>
          <w:lang w:eastAsia="ru-RU"/>
        </w:rPr>
        <w:t> </w:t>
      </w:r>
      <w:r w:rsidRPr="00BA3BCF">
        <w:rPr>
          <w:rFonts w:ascii="Times New Roman" w:eastAsia="Times New Roman" w:hAnsi="Times New Roman" w:cs="Times New Roman"/>
          <w:color w:val="000000"/>
          <w:sz w:val="24"/>
          <w:szCs w:val="24"/>
          <w:lang w:eastAsia="ru-RU"/>
        </w:rPr>
        <w:t>Тут чаще в ходу другие слова и определения, например: “не могу этого понять”, “атмосфера в квартире невыносимая”, “ее слова глубоко меня тронули”, “подарок был для меня чем-то похожим на теплый дождь”. Чувства и впечатления людей этого типа касаются, главным образом, того, что относится к прикосновению, интуиции, догадке. В разговоре их интересуют внутренние переживания.</w:t>
      </w:r>
    </w:p>
    <w:p w:rsidR="00B94F56" w:rsidRPr="00BA3BCF" w:rsidRDefault="00B94F56" w:rsidP="00B94F56">
      <w:pPr>
        <w:shd w:val="clear" w:color="auto" w:fill="FFFFFF"/>
        <w:spacing w:after="0" w:line="338"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i/>
          <w:iCs/>
          <w:color w:val="000000"/>
          <w:sz w:val="24"/>
          <w:szCs w:val="24"/>
          <w:lang w:eastAsia="ru-RU"/>
        </w:rPr>
        <w:t>Аудиал.</w:t>
      </w:r>
      <w:r w:rsidRPr="00BA3BCF">
        <w:rPr>
          <w:rFonts w:ascii="Times New Roman" w:eastAsia="Times New Roman" w:hAnsi="Times New Roman" w:cs="Times New Roman"/>
          <w:b/>
          <w:bCs/>
          <w:color w:val="000000"/>
          <w:sz w:val="24"/>
          <w:szCs w:val="24"/>
          <w:lang w:eastAsia="ru-RU"/>
        </w:rPr>
        <w:t> </w:t>
      </w:r>
      <w:r w:rsidRPr="00BA3BCF">
        <w:rPr>
          <w:rFonts w:ascii="Times New Roman" w:eastAsia="Times New Roman" w:hAnsi="Times New Roman" w:cs="Times New Roman"/>
          <w:color w:val="000000"/>
          <w:sz w:val="24"/>
          <w:szCs w:val="24"/>
          <w:lang w:eastAsia="ru-RU"/>
        </w:rPr>
        <w:t>“Не понимаю что мне говоришь”, “это известие для меня…”, “не выношу таких громких мелодий” – вот характерные высказывания для людей этого типа; огромное значение для них имеет все, что акустично: звуки, слова, музыка, шумовые эффекты.</w:t>
      </w:r>
    </w:p>
    <w:p w:rsidR="00B94F56" w:rsidRPr="00BA3BCF" w:rsidRDefault="00B94F56" w:rsidP="00B94F56">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Вывод по результатам опросников</w:t>
      </w:r>
    </w:p>
    <w:p w:rsidR="00B94F56" w:rsidRPr="00BA3BCF" w:rsidRDefault="00B94F56" w:rsidP="00B94F56">
      <w:pPr>
        <w:shd w:val="clear" w:color="auto" w:fill="FFFFFF"/>
        <w:spacing w:after="0" w:line="338" w:lineRule="atLeast"/>
        <w:jc w:val="center"/>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 -----------------------------------------------------------------------------------------------------------------------------------------------------------------------------------------------------------------------------------------</w:t>
      </w:r>
    </w:p>
    <w:p w:rsidR="00B94F56" w:rsidRPr="00BA3BCF" w:rsidRDefault="00B94F56" w:rsidP="00B94F56">
      <w:pPr>
        <w:jc w:val="both"/>
        <w:rPr>
          <w:rFonts w:ascii="Times New Roman" w:hAnsi="Times New Roman" w:cs="Times New Roman"/>
          <w:sz w:val="24"/>
          <w:szCs w:val="24"/>
        </w:rPr>
      </w:pPr>
    </w:p>
    <w:p w:rsidR="00B94F56" w:rsidRPr="00BA3BCF" w:rsidRDefault="00B94F56" w:rsidP="00B94F56">
      <w:pPr>
        <w:jc w:val="center"/>
        <w:rPr>
          <w:rFonts w:ascii="Times New Roman" w:hAnsi="Times New Roman" w:cs="Times New Roman"/>
          <w:b/>
          <w:sz w:val="24"/>
          <w:szCs w:val="24"/>
        </w:rPr>
      </w:pPr>
      <w:r w:rsidRPr="00BA3BCF">
        <w:rPr>
          <w:rFonts w:ascii="Times New Roman" w:hAnsi="Times New Roman" w:cs="Times New Roman"/>
          <w:b/>
          <w:sz w:val="24"/>
          <w:szCs w:val="24"/>
        </w:rPr>
        <w:t>П</w:t>
      </w:r>
      <w:r w:rsidR="000C35D4">
        <w:rPr>
          <w:rFonts w:ascii="Times New Roman" w:hAnsi="Times New Roman" w:cs="Times New Roman"/>
          <w:b/>
          <w:sz w:val="24"/>
          <w:szCs w:val="24"/>
        </w:rPr>
        <w:t>рактическая работа № 5   (2</w:t>
      </w:r>
      <w:r>
        <w:rPr>
          <w:rFonts w:ascii="Times New Roman" w:hAnsi="Times New Roman" w:cs="Times New Roman"/>
          <w:b/>
          <w:sz w:val="24"/>
          <w:szCs w:val="24"/>
        </w:rPr>
        <w:t xml:space="preserve"> час</w:t>
      </w:r>
      <w:r w:rsidR="000C35D4">
        <w:rPr>
          <w:rFonts w:ascii="Times New Roman" w:hAnsi="Times New Roman" w:cs="Times New Roman"/>
          <w:b/>
          <w:sz w:val="24"/>
          <w:szCs w:val="24"/>
        </w:rPr>
        <w:t>а</w:t>
      </w:r>
      <w:r w:rsidRPr="00BA3BCF">
        <w:rPr>
          <w:rFonts w:ascii="Times New Roman" w:hAnsi="Times New Roman" w:cs="Times New Roman"/>
          <w:b/>
          <w:sz w:val="24"/>
          <w:szCs w:val="24"/>
        </w:rPr>
        <w:t>)</w:t>
      </w:r>
    </w:p>
    <w:p w:rsidR="00B94F56" w:rsidRPr="00BA3BCF" w:rsidRDefault="00B94F56" w:rsidP="00B94F56">
      <w:pPr>
        <w:jc w:val="both"/>
        <w:rPr>
          <w:rFonts w:ascii="Times New Roman" w:hAnsi="Times New Roman" w:cs="Times New Roman"/>
          <w:sz w:val="24"/>
          <w:szCs w:val="24"/>
        </w:rPr>
      </w:pPr>
      <w:r w:rsidRPr="00BA3BCF">
        <w:rPr>
          <w:rFonts w:ascii="Times New Roman" w:hAnsi="Times New Roman" w:cs="Times New Roman"/>
          <w:b/>
          <w:sz w:val="24"/>
          <w:szCs w:val="24"/>
        </w:rPr>
        <w:t>Тема:</w:t>
      </w:r>
      <w:r w:rsidRPr="00BA3BCF">
        <w:rPr>
          <w:rFonts w:ascii="Times New Roman" w:hAnsi="Times New Roman" w:cs="Times New Roman"/>
          <w:sz w:val="24"/>
          <w:szCs w:val="24"/>
        </w:rPr>
        <w:t xml:space="preserve"> «Механизмы перцепции в общении с клиентом»</w:t>
      </w:r>
    </w:p>
    <w:p w:rsidR="00B94F56"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учить понимать механизмы восприятия человека человеком; развивать рефлексивные и эмпатические умения студентов; воспитывать культуру взаимоотношений, способствовать развитию ассоциативного, творческого мышления через эксперимент.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Оборудование, инструмент, материалы: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Бумага и маркеры таблички с терминами.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Листы ф.А4 на каждого участника.</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Афанасьева Е.А. Социальная психология: учебное пособие – Саратов, 2014. – 121 с.</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2. Мельникова Н.А. Социальная психология [Электронный ресурс]: учебное пособие/ Саратов: Научная книга, 2012.— 159 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ресурс]/ Саратов: Вузовское образование, 2015.— 198 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Задание: </w:t>
      </w:r>
      <w:r w:rsidRPr="00BA3BCF">
        <w:rPr>
          <w:rFonts w:ascii="Times New Roman" w:hAnsi="Times New Roman" w:cs="Times New Roman"/>
          <w:sz w:val="24"/>
          <w:szCs w:val="24"/>
        </w:rPr>
        <w:t>Вам будет предложен ряд упражнений, а также описание нескольких ситуаций, с тем чтобы вы подумали и проанализировали, почему они закончились именно таким исходом.</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Познание другого человека сопровождается эмоциональной оценкой этого человека, попыткой понять поступки, спрогнозировать изменения в поведении и смоделировать собственное поведение,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Прежде всего, это происходит с помощью такого механизма, как </w:t>
      </w:r>
      <w:r w:rsidRPr="00BA3BCF">
        <w:rPr>
          <w:rFonts w:ascii="Times New Roman" w:hAnsi="Times New Roman" w:cs="Times New Roman"/>
          <w:b/>
          <w:bCs/>
          <w:sz w:val="24"/>
          <w:szCs w:val="24"/>
        </w:rPr>
        <w:t xml:space="preserve">идентификация </w:t>
      </w:r>
      <w:r w:rsidRPr="00BA3BCF">
        <w:rPr>
          <w:rFonts w:ascii="Times New Roman" w:hAnsi="Times New Roman" w:cs="Times New Roman"/>
          <w:sz w:val="24"/>
          <w:szCs w:val="24"/>
        </w:rPr>
        <w:t>(от лат.Identicus - тождественный), который в социальной психологии выражает тот факт, что одним из самых простых способов понимания другого человека является уподобление себя ему.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Идентификация </w:t>
      </w:r>
      <w:r w:rsidRPr="00BA3BCF">
        <w:rPr>
          <w:rFonts w:ascii="Times New Roman" w:hAnsi="Times New Roman" w:cs="Times New Roman"/>
          <w:sz w:val="24"/>
          <w:szCs w:val="24"/>
        </w:rPr>
        <w:t>-это способ понимания другого человека через осознанное или неосознанное отождествление его с собой, попытка понять состояние, настроение человека, его отношение к миру и к себе, поставив себя на его место.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Следующим механизмом, который тесно связан с идентификацией, является </w:t>
      </w:r>
      <w:r w:rsidRPr="00BA3BCF">
        <w:rPr>
          <w:rFonts w:ascii="Times New Roman" w:hAnsi="Times New Roman" w:cs="Times New Roman"/>
          <w:b/>
          <w:bCs/>
          <w:sz w:val="24"/>
          <w:szCs w:val="24"/>
        </w:rPr>
        <w:t>эмпатия</w:t>
      </w:r>
      <w:r w:rsidRPr="00BA3BCF">
        <w:rPr>
          <w:rFonts w:ascii="Times New Roman" w:hAnsi="Times New Roman" w:cs="Times New Roman"/>
          <w:sz w:val="24"/>
          <w:szCs w:val="24"/>
        </w:rPr>
        <w:t>, т.е. стремление эмоционально откликнуться на проблемы другого сопереживать, сочувствовать.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Эмпатия</w:t>
      </w:r>
      <w:r w:rsidRPr="00BA3BCF">
        <w:rPr>
          <w:rFonts w:ascii="Times New Roman" w:hAnsi="Times New Roman" w:cs="Times New Roman"/>
          <w:sz w:val="24"/>
          <w:szCs w:val="24"/>
        </w:rPr>
        <w:t>-чрезвычайно сложное, многогранное понятие, которое означает: постижение эмоциональных состояний другого человека; психический процесс, который дает возможность понять чужие переживания (эмпатия как механизм познания); действие индивида, что помогает ему особым образом построить общение (эмпатия как особый вид внимания к другому человеку); способность, свойство индивида, его способность проникать в психическое состояние другого человека, с которым вступает в контакт (эмпатия как характеристика человека, т.е. эмпатичность). Вместе с тем, если человек проявляет к другому человеку эмпатию, то он просто принимает во внимание линию его поведения. При этом собственное поведение может строиться совершенно иначе.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Осознание субъектом того, как его воспринимают и оценивают другие индивиды или сообщества, называется в социальной психологии </w:t>
      </w:r>
      <w:r w:rsidRPr="00BA3BCF">
        <w:rPr>
          <w:rFonts w:ascii="Times New Roman" w:hAnsi="Times New Roman" w:cs="Times New Roman"/>
          <w:b/>
          <w:bCs/>
          <w:sz w:val="24"/>
          <w:szCs w:val="24"/>
        </w:rPr>
        <w:t xml:space="preserve">рефлексией </w:t>
      </w:r>
      <w:r w:rsidRPr="00BA3BCF">
        <w:rPr>
          <w:rFonts w:ascii="Times New Roman" w:hAnsi="Times New Roman" w:cs="Times New Roman"/>
          <w:sz w:val="24"/>
          <w:szCs w:val="24"/>
        </w:rPr>
        <w:t>(от лат. reflexio - изгиб, отображение).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Иначе говоря, </w:t>
      </w:r>
      <w:r w:rsidRPr="00BA3BCF">
        <w:rPr>
          <w:rFonts w:ascii="Times New Roman" w:hAnsi="Times New Roman" w:cs="Times New Roman"/>
          <w:b/>
          <w:bCs/>
          <w:sz w:val="24"/>
          <w:szCs w:val="24"/>
        </w:rPr>
        <w:t xml:space="preserve">рефлексия </w:t>
      </w:r>
      <w:r w:rsidRPr="00BA3BCF">
        <w:rPr>
          <w:rFonts w:ascii="Times New Roman" w:hAnsi="Times New Roman" w:cs="Times New Roman"/>
          <w:sz w:val="24"/>
          <w:szCs w:val="24"/>
        </w:rPr>
        <w:t>- это внутреннее представление о том, что думают обо мне люди, с которыми вступаю в контакт. То есть, этот важный момент социального познания означает и познание другого через то, что он (как мне покажется) думает обо мне, и познание себя через то, что думает обо мне другой. И чем шире круг общения, чем больше разных представлений о том, как человек воспринимается другими, тем больше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индивид знает о себе и о людях, которые его окружают.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Стереотип </w:t>
      </w:r>
      <w:r w:rsidRPr="00BA3BCF">
        <w:rPr>
          <w:rFonts w:ascii="Times New Roman" w:hAnsi="Times New Roman" w:cs="Times New Roman"/>
          <w:sz w:val="24"/>
          <w:szCs w:val="24"/>
        </w:rPr>
        <w:t>является одним из важных механизмов межличностного познания и означает процесс формирования впечатления о человеке, который воспринимается, на основе выработанных стереотипов. Возможно, именно из-за недостаточной осмысленности стереотипы так прочно закрепляются в форме устойчивых эталонов и имеют власть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над людьми. Стереотип состоит в условиях недостаточной информации или является результатом обобщения собственного опыта личности, к которому прилагаются сведения, полученные из книг, кинофильмов, высказываний других людей.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Часто, не зная или недостаточно зная истинные причины поведения другого индивида, люди в условиях дефицита информации начинают приписывать друг другу, как причины поведения, так и ее образцы или общие характеристики. Этот феномен в социальной психологии получил название «</w:t>
      </w:r>
      <w:r w:rsidRPr="00BA3BCF">
        <w:rPr>
          <w:rFonts w:ascii="Times New Roman" w:hAnsi="Times New Roman" w:cs="Times New Roman"/>
          <w:b/>
          <w:bCs/>
          <w:sz w:val="24"/>
          <w:szCs w:val="24"/>
        </w:rPr>
        <w:t>каузальная атрибуция</w:t>
      </w:r>
      <w:r w:rsidRPr="00BA3BCF">
        <w:rPr>
          <w:rFonts w:ascii="Times New Roman" w:hAnsi="Times New Roman" w:cs="Times New Roman"/>
          <w:sz w:val="24"/>
          <w:szCs w:val="24"/>
        </w:rPr>
        <w:t>» (от лат.сausa - причина и attributio - приписывание).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Изучая то, как люди интерпретируют поведение отдельного индивида, исследователи заметили явление, которое стали называть </w:t>
      </w:r>
      <w:r w:rsidRPr="00BA3BCF">
        <w:rPr>
          <w:rFonts w:ascii="Times New Roman" w:hAnsi="Times New Roman" w:cs="Times New Roman"/>
          <w:b/>
          <w:bCs/>
          <w:sz w:val="24"/>
          <w:szCs w:val="24"/>
        </w:rPr>
        <w:t>фундаментальной ошибкой атрибуции</w:t>
      </w:r>
      <w:r w:rsidRPr="00BA3BCF">
        <w:rPr>
          <w:rFonts w:ascii="Times New Roman" w:hAnsi="Times New Roman" w:cs="Times New Roman"/>
          <w:sz w:val="24"/>
          <w:szCs w:val="24"/>
        </w:rPr>
        <w:t>. Оно связано с тем, что переоценивается значение личностных черт и недооценивается роль ситуации.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В исследовании каузальной атрибуции важным является вопрос о роли </w:t>
      </w:r>
      <w:r w:rsidRPr="00BA3BCF">
        <w:rPr>
          <w:rFonts w:ascii="Times New Roman" w:hAnsi="Times New Roman" w:cs="Times New Roman"/>
          <w:b/>
          <w:bCs/>
          <w:sz w:val="24"/>
          <w:szCs w:val="24"/>
        </w:rPr>
        <w:t xml:space="preserve">установки </w:t>
      </w:r>
      <w:r w:rsidRPr="00BA3BCF">
        <w:rPr>
          <w:rFonts w:ascii="Times New Roman" w:hAnsi="Times New Roman" w:cs="Times New Roman"/>
          <w:sz w:val="24"/>
          <w:szCs w:val="24"/>
        </w:rPr>
        <w:t>в процессе восприятия человека человеком , особенно в формировании первого впечатления о неизвестном человека.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Это было выявлено в экспериментах А. Бодалёва, сущность которых сводится к тому, что разным группам людей демонстрировали фотографию одного и того же человека, сопровождая ее короткой установочной характеристикой типа «герой», «преступник», «писатель». В тех случаях, когда установка срабатывала, словесные портреты од- них и тех же людей кардинально отличались. Также оказалось, что есть люди, которые не поддаются стереотипному восприятию, и такие, которые избирательно стереотипные.</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Эффекты межличностной перцепции.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 почве стереотипов формируются эффекты межличностной перцепции.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ореола </w:t>
      </w:r>
      <w:r w:rsidRPr="00BA3BCF">
        <w:rPr>
          <w:rFonts w:ascii="Times New Roman" w:hAnsi="Times New Roman" w:cs="Times New Roman"/>
          <w:sz w:val="24"/>
          <w:szCs w:val="24"/>
        </w:rPr>
        <w:t>- это тенденция того, кто воспринимает, преувеличивать однородность личности собеседника, переносить благоприятное или неблагоприятное впечатление об одном качестве индивида на все другие его качества. При формировании первого впечатления эффект ореола проявляется в том, что общее положительное впечатление, вызванное человеком, побуждает к положительным оценкам и тех качеств, которые не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представлены в восприятии, и наоборот, общее неприятное впечатление порождает, соответственно, негативные оценки.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первичности </w:t>
      </w:r>
      <w:r w:rsidRPr="00BA3BCF">
        <w:rPr>
          <w:rFonts w:ascii="Times New Roman" w:hAnsi="Times New Roman" w:cs="Times New Roman"/>
          <w:sz w:val="24"/>
          <w:szCs w:val="24"/>
        </w:rPr>
        <w:t>проявляется тогда, когда воспринимается незнакомый человек. Во время оценки этого человека роль установки играет информация, представленная ранее.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Эффект новизны </w:t>
      </w:r>
      <w:r w:rsidRPr="00BA3BCF">
        <w:rPr>
          <w:rFonts w:ascii="Times New Roman" w:hAnsi="Times New Roman" w:cs="Times New Roman"/>
          <w:sz w:val="24"/>
          <w:szCs w:val="24"/>
        </w:rPr>
        <w:t>действует в ситуации восприятия знакомого человека, который заключается в том, что последняя, новая информация становится самой значительной.</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1.Упражнение «Ассоциации»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переключить внимание с самого себя на окружающих, дать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возможность студентам узнать какое впечатление они производят на окружающих.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Процедура: </w:t>
      </w:r>
      <w:r w:rsidRPr="00BA3BCF">
        <w:rPr>
          <w:rFonts w:ascii="Times New Roman" w:hAnsi="Times New Roman" w:cs="Times New Roman"/>
          <w:sz w:val="24"/>
          <w:szCs w:val="24"/>
        </w:rPr>
        <w:t>Студентам раздаются листы форматом А4. На листах каждый пишет своё имя, и лист прикрепляется ему на спину. Затем свободно передвигаясь по помещению, участники в произвольном порядке подходят друг к другу и пишут на листах свои ассоциации, которые вызывает у них человек, к которому они подошли.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Затем листы снимаются, и каждый участник представляется, произнося своё имя говорит, какой он, по его мнению, а после этого зачитывает, какие ассоциации вызвал у других участников занятия. Соответственно может согласиться или оспорить высказанные ассоциации.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Обсуждение: </w:t>
      </w:r>
      <w:r w:rsidRPr="00BA3BCF">
        <w:rPr>
          <w:rFonts w:ascii="Times New Roman" w:hAnsi="Times New Roman" w:cs="Times New Roman"/>
          <w:sz w:val="24"/>
          <w:szCs w:val="24"/>
        </w:rPr>
        <w:t>Как вы себя чувствовали, когда писали свои ассоциации?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Какие чувства испытывали, когда читали, какие ассоциации, вызываете у окружающих вы?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Мы все знаем, что эффективное общение невозможно без правильного восприятия людьми друг друга. Мы говорили, что восприятие человека человеком можно назвать еще и пониманием человека человеком. Легко или трудно людям понимать друг друга? И да, и нет. Давайте усомнимся и проверим это. Разделимся на две команды.</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 Задание- упражнение «Надписи на лбу»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Помочь осознать своё место в межличностном пространстве и динамику его изменения; помочь осознать разрушительные возможности пренебрежения, непонимания, давления по отношению к другим людям, а также то, как восприятие самого себя может повлиять на характер межличностного общения.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Процедура: </w:t>
      </w:r>
      <w:r w:rsidRPr="00BA3BCF">
        <w:rPr>
          <w:rFonts w:ascii="Times New Roman" w:hAnsi="Times New Roman" w:cs="Times New Roman"/>
          <w:sz w:val="24"/>
          <w:szCs w:val="24"/>
        </w:rPr>
        <w:t>На голове каждого участника закрепляется табличка с надписью. Участники не могут видеть, что написано на их табличке, но они могут видеть, что написано на табличках других участников. В дискуссии обычно принимают участие 10 – 12 участников. Остальные являются наблюдателями. Надписи на табличках являются инструкцией другим участникам по поводу того, как вести себя по отношению к данному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Например: 1. Слушай меня. 2. Поддерживай меня. 3. Спорьте со мной. 4. Не доверяйте мне. 5. Обманывайте меня. 6. Игнорируйте меня. 7. Балуйте меня. 8. Говорите со мной строго.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Надписи 1,2,7 желательно вручить более застенчивым студентам, а 3,5,8,4 более активным и напористым. После вручения табличек, участники начинают обсуждать какую либо тему, </w:t>
      </w:r>
      <w:r w:rsidRPr="00BA3BCF">
        <w:rPr>
          <w:rFonts w:ascii="Times New Roman" w:hAnsi="Times New Roman" w:cs="Times New Roman"/>
          <w:sz w:val="24"/>
          <w:szCs w:val="24"/>
        </w:rPr>
        <w:lastRenderedPageBreak/>
        <w:t>желательно совершенно несущественную. Задача участников понять, что написано на их табличке.Дискуссия обычно продолжается не более 10 минут, затем участникам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предлагается ответить на вопрос: «Что написано у вас на лбу?» Необходимо помнить, что после данного упражнения участники могут испытывать негативные эмоции и поэтому следует провести любое упражнение на снятие напряжения, либо деролизацию: Я не надпись на лбу «Игнорируйте меня», я – Елена.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Обсуждение: </w:t>
      </w:r>
      <w:r w:rsidRPr="00BA3BCF">
        <w:rPr>
          <w:rFonts w:ascii="Times New Roman" w:hAnsi="Times New Roman" w:cs="Times New Roman"/>
          <w:sz w:val="24"/>
          <w:szCs w:val="24"/>
        </w:rPr>
        <w:t>Трудно или легко было угадать роль? Что именно позволило вам найти ответ? Что было удачным в исполнении роли? Какие штрихи вы бы добавили в исполнение? Как мы понимаем других людей? Что мешает одному человеку понять другого? Ответ на эти вопросы мы найдем в следующем упражнении.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3. Задание-упражнение «Туземец»</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Среди учеников выбирается тот, кто играет роль «Туземца». Учащиеся делятся на 3-4 команды по 3-4 человека. Группам дается задание написать инструкцию для туземца о том, чтобы взять закрытую бутылку с водой, налить полстакана воды и выпить. При этом туземец понимает слова, но не знает как нужно пользоваться определенными предметами - бутылкой, стаканом, как нужно пить воду и т.д. «Туземец» действуeт строго по инструкции. Психологическим смыслом упражнения становится неправильные инструкции, выполнение которых приводит к непониманию и смешным нелепым ситуациям. Чем точнее инструменты и чем больше практика их применения, тем успешнее дело, которое они должны выполнять. Дело, в котором мы сегодня совершенствуемся – понимание человека человеком.</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4.Упражнение «Визуальное чувствование»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Цель</w:t>
      </w:r>
      <w:r w:rsidRPr="00BA3BCF">
        <w:rPr>
          <w:rFonts w:ascii="Times New Roman" w:hAnsi="Times New Roman" w:cs="Times New Roman"/>
          <w:sz w:val="24"/>
          <w:szCs w:val="24"/>
        </w:rPr>
        <w:t>: совершенствование перцептивных навыков восприятия и представлений друг о друге. Все садятся в круг. Ведущий просит, чтобы каждый внимательно посмотрел на лица остальных участников. Через 2-3 минуты все должны закрыть глаза и попытаться представить себе лица других членов группы. В течение 1-2 минут нужно фиксировать в памяти лицо, которое удалось лучше всего представить. После выполнения упражнения группа делится своими ощущениями и повторяет упражнение. Задание: каждый из участников должен постараться воспроизвести в памяти как можно большее количество лиц партнеров.</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5.Задание-упражнение «Волшебная чайная»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Выбирается водящий, который выходит из комнаты. Преподаватель: Все вы – кондитерские изделия. Сейчас подумайте буквально минуту, кем вы являетесь (изделия не должны повторяться) и по кругу назовите себя. Просто наименование. А остальные запоминают.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Сейчас к нам придет покупатель. Заходит водящий, ему объясняют, куда он попал, и предлагают набор кондитерских изделий. После того как он выбрал, дается следующая инструкция: «Но наши кондитерские изделия непростые. Чтобы попробовать их, нужно угадать, кто за каждым из них скрывается. Вы можете задавать вопросы любому присутствующему здесь: какое это кондитерское изделие, какая у него начинка, упаковка и т.п. Те, кто отвечает на вопрос, описывают кондитерское изделие, не за- бывая, кто стоит за ним. Надо описать это изделие так, как если бы этот человек действительно им был». Следующие упражнения помогут вам стать более раскованным, общительным, понимающим и изменят ваши отношения с другими людьми к лучшему.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Каждый день начинайте с улыбки своему отражению в зеркале, по- стройте рожицы, спойте себе песенку. Плохое настроение оставляйте дома, а лучше всего расставайтесь с ним, как только оно возникло, не давайте ему развиться — срочно повысьте настроение любым способом.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Приглядывайтесь к окружающим вас людям, их лицам, походке, одежде, рукам, их дому, книгам и т.п., пытаясь определить их профессию, семейное положение, увлечения, интересы, характер, мысли и настроение в данный момент.</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Создать глоссарий на новые слова из пройденных тем.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lastRenderedPageBreak/>
        <w:t xml:space="preserve">Контрольные </w:t>
      </w:r>
      <w:r w:rsidRPr="00BA3BCF">
        <w:rPr>
          <w:rFonts w:ascii="Times New Roman" w:hAnsi="Times New Roman" w:cs="Times New Roman"/>
          <w:sz w:val="24"/>
          <w:szCs w:val="24"/>
        </w:rPr>
        <w:t>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1.Какова роль первого впечатления?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2.Что такое «эффект ореола»?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3.Охарактеризуйте основные ошибки межличностного восприятия.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4.Что такое каузальная атрибуция?</w:t>
      </w:r>
    </w:p>
    <w:p w:rsidR="00B94F56" w:rsidRPr="00BA3BCF" w:rsidRDefault="00B94F56" w:rsidP="00B94F56">
      <w:pPr>
        <w:jc w:val="both"/>
        <w:rPr>
          <w:rFonts w:ascii="Times New Roman" w:hAnsi="Times New Roman" w:cs="Times New Roman"/>
          <w:sz w:val="24"/>
          <w:szCs w:val="24"/>
        </w:rPr>
      </w:pPr>
      <w:r w:rsidRPr="00BA3BCF">
        <w:rPr>
          <w:rFonts w:ascii="Times New Roman" w:hAnsi="Times New Roman" w:cs="Times New Roman"/>
          <w:sz w:val="24"/>
          <w:szCs w:val="24"/>
        </w:rPr>
        <w:t>5.Что такое эмпатия?</w:t>
      </w:r>
    </w:p>
    <w:p w:rsidR="00B94F56" w:rsidRPr="00BA3BCF" w:rsidRDefault="00B94F56" w:rsidP="00B94F56">
      <w:pPr>
        <w:shd w:val="clear" w:color="auto" w:fill="FFFFFF"/>
        <w:spacing w:after="0" w:line="240" w:lineRule="auto"/>
        <w:ind w:firstLine="708"/>
        <w:jc w:val="center"/>
        <w:rPr>
          <w:rFonts w:ascii="Times New Roman" w:eastAsia="Times New Roman" w:hAnsi="Times New Roman" w:cs="Times New Roman"/>
          <w:b/>
          <w:color w:val="000000"/>
          <w:sz w:val="24"/>
          <w:szCs w:val="24"/>
          <w:lang w:eastAsia="ru-RU"/>
        </w:rPr>
      </w:pPr>
      <w:r w:rsidRPr="00BA3BCF">
        <w:rPr>
          <w:rFonts w:ascii="Times New Roman" w:eastAsia="Times New Roman" w:hAnsi="Times New Roman" w:cs="Times New Roman"/>
          <w:b/>
          <w:color w:val="000000"/>
          <w:sz w:val="24"/>
          <w:szCs w:val="24"/>
          <w:lang w:eastAsia="ru-RU"/>
        </w:rPr>
        <w:t>Практическая работа № 6 (</w:t>
      </w:r>
      <w:r>
        <w:rPr>
          <w:rFonts w:ascii="Times New Roman" w:eastAsia="Times New Roman" w:hAnsi="Times New Roman" w:cs="Times New Roman"/>
          <w:b/>
          <w:color w:val="000000"/>
          <w:sz w:val="24"/>
          <w:szCs w:val="24"/>
          <w:lang w:eastAsia="ru-RU"/>
        </w:rPr>
        <w:t xml:space="preserve">2 </w:t>
      </w:r>
      <w:r w:rsidRPr="00BA3BCF">
        <w:rPr>
          <w:rFonts w:ascii="Times New Roman" w:eastAsia="Times New Roman" w:hAnsi="Times New Roman" w:cs="Times New Roman"/>
          <w:b/>
          <w:color w:val="000000"/>
          <w:sz w:val="24"/>
          <w:szCs w:val="24"/>
          <w:lang w:eastAsia="ru-RU"/>
        </w:rPr>
        <w:t>час</w:t>
      </w:r>
      <w:r>
        <w:rPr>
          <w:rFonts w:ascii="Times New Roman" w:eastAsia="Times New Roman" w:hAnsi="Times New Roman" w:cs="Times New Roman"/>
          <w:b/>
          <w:color w:val="000000"/>
          <w:sz w:val="24"/>
          <w:szCs w:val="24"/>
          <w:lang w:eastAsia="ru-RU"/>
        </w:rPr>
        <w:t>а</w:t>
      </w:r>
      <w:r w:rsidRPr="00BA3BCF">
        <w:rPr>
          <w:rFonts w:ascii="Times New Roman" w:eastAsia="Times New Roman" w:hAnsi="Times New Roman" w:cs="Times New Roman"/>
          <w:b/>
          <w:color w:val="000000"/>
          <w:sz w:val="24"/>
          <w:szCs w:val="24"/>
          <w:lang w:eastAsia="ru-RU"/>
        </w:rPr>
        <w:t>)</w:t>
      </w:r>
    </w:p>
    <w:p w:rsidR="00B94F56" w:rsidRPr="00BA3BCF"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color w:val="000000"/>
          <w:sz w:val="24"/>
          <w:szCs w:val="24"/>
          <w:lang w:eastAsia="ru-RU"/>
        </w:rPr>
        <w:t>Тема:</w:t>
      </w:r>
      <w:r w:rsidRPr="00BA3BCF">
        <w:rPr>
          <w:rFonts w:ascii="Times New Roman" w:eastAsia="Times New Roman" w:hAnsi="Times New Roman" w:cs="Times New Roman"/>
          <w:color w:val="000000"/>
          <w:sz w:val="24"/>
          <w:szCs w:val="24"/>
          <w:lang w:eastAsia="ru-RU"/>
        </w:rPr>
        <w:t xml:space="preserve"> Речевой тренинг </w:t>
      </w:r>
    </w:p>
    <w:p w:rsidR="00B94F56" w:rsidRPr="00BA3BCF"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hAnsi="Times New Roman" w:cs="Times New Roman"/>
          <w:b/>
          <w:color w:val="000000"/>
          <w:sz w:val="24"/>
          <w:szCs w:val="24"/>
          <w:shd w:val="clear" w:color="auto" w:fill="FFFFFF"/>
        </w:rPr>
        <w:t>Цель:</w:t>
      </w:r>
      <w:r w:rsidRPr="00BA3BCF">
        <w:rPr>
          <w:rFonts w:ascii="Times New Roman" w:hAnsi="Times New Roman" w:cs="Times New Roman"/>
          <w:color w:val="000000"/>
          <w:sz w:val="24"/>
          <w:szCs w:val="24"/>
          <w:shd w:val="clear" w:color="auto" w:fill="FFFFFF"/>
        </w:rPr>
        <w:t xml:space="preserve"> освоение технологии оценки собеседника, практическая отработка навыков установления контакта в ситуации межличностного взаимодействия в процессе выполнения профессиональной деятельности.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Подготовка к занятию:</w:t>
      </w:r>
    </w:p>
    <w:p w:rsidR="00B94F56" w:rsidRPr="0030437E" w:rsidRDefault="00B94F56" w:rsidP="00442C1C">
      <w:pPr>
        <w:numPr>
          <w:ilvl w:val="0"/>
          <w:numId w:val="37"/>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Подготовить ответы на следующие вопросы:</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Преимущества построения общения на основе психологического типа собеседника.</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Невербальные и вербальные средства общения.</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Установление контакта (раппорт): управление коммуникацией через бессознательные ключи доступа; приёмы установления контакта (подстройка) к собеседнику с учётом психологического типа собеседника, подстройка к собеседнику.</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Способы поддержания и прерывания вербального и невербального контакта с собеседником.</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Приёмы управления вниманием собеседника.</w:t>
      </w:r>
    </w:p>
    <w:p w:rsidR="00B94F56" w:rsidRPr="0030437E" w:rsidRDefault="00B94F56" w:rsidP="00B94F56">
      <w:p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Эффективное завершение коммуникации.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Ход занятия:</w:t>
      </w:r>
    </w:p>
    <w:p w:rsidR="00B94F56" w:rsidRPr="0030437E" w:rsidRDefault="00B94F56" w:rsidP="00442C1C">
      <w:pPr>
        <w:numPr>
          <w:ilvl w:val="0"/>
          <w:numId w:val="38"/>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Экспресс-опрос по основным понятиям курса.</w:t>
      </w:r>
    </w:p>
    <w:p w:rsidR="00B94F56" w:rsidRPr="0030437E" w:rsidRDefault="00B94F56" w:rsidP="00442C1C">
      <w:pPr>
        <w:numPr>
          <w:ilvl w:val="0"/>
          <w:numId w:val="38"/>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вопросов, обобщение знаний по теме:</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позы и жесты собеседника;</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контакт глазами (визуальный);</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общее выражение лица:</w:t>
      </w:r>
    </w:p>
    <w:p w:rsidR="00B94F56" w:rsidRPr="0030437E" w:rsidRDefault="00B94F56" w:rsidP="00442C1C">
      <w:pPr>
        <w:numPr>
          <w:ilvl w:val="0"/>
          <w:numId w:val="3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складки на лбу;</w:t>
      </w:r>
    </w:p>
    <w:p w:rsidR="00B94F56" w:rsidRPr="0030437E" w:rsidRDefault="00B94F56" w:rsidP="00442C1C">
      <w:pPr>
        <w:numPr>
          <w:ilvl w:val="0"/>
          <w:numId w:val="3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область носа;</w:t>
      </w:r>
    </w:p>
    <w:p w:rsidR="00B94F56" w:rsidRPr="0030437E" w:rsidRDefault="00B94F56" w:rsidP="00442C1C">
      <w:pPr>
        <w:numPr>
          <w:ilvl w:val="0"/>
          <w:numId w:val="39"/>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рот и губы;</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мимические проявления эмоциональных реакций человека;</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выбор дистанции при общении:</w:t>
      </w:r>
    </w:p>
    <w:p w:rsidR="00B94F56" w:rsidRPr="0030437E" w:rsidRDefault="00B94F56" w:rsidP="00442C1C">
      <w:pPr>
        <w:numPr>
          <w:ilvl w:val="0"/>
          <w:numId w:val="4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прикосновения;</w:t>
      </w:r>
    </w:p>
    <w:p w:rsidR="00B94F56" w:rsidRPr="0030437E" w:rsidRDefault="00B94F56" w:rsidP="00442C1C">
      <w:pPr>
        <w:numPr>
          <w:ilvl w:val="0"/>
          <w:numId w:val="4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рукопожатия;</w:t>
      </w:r>
    </w:p>
    <w:p w:rsidR="00B94F56" w:rsidRPr="0030437E" w:rsidRDefault="00B94F56" w:rsidP="00442C1C">
      <w:pPr>
        <w:numPr>
          <w:ilvl w:val="0"/>
          <w:numId w:val="40"/>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походка;</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 манера говорить:</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скорость речи;</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громкость речи;</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отчетливость;</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высота голоса;</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окраска звучания;</w:t>
      </w:r>
    </w:p>
    <w:p w:rsidR="00B94F56" w:rsidRPr="0030437E" w:rsidRDefault="00B94F56" w:rsidP="00442C1C">
      <w:pPr>
        <w:numPr>
          <w:ilvl w:val="0"/>
          <w:numId w:val="41"/>
        </w:numPr>
        <w:shd w:val="clear" w:color="auto" w:fill="FFFFFF"/>
        <w:spacing w:after="0" w:line="240" w:lineRule="auto"/>
        <w:ind w:left="0"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дыхание собеседника;</w:t>
      </w:r>
    </w:p>
    <w:p w:rsidR="00B94F56" w:rsidRPr="0030437E" w:rsidRDefault="00B94F56" w:rsidP="00442C1C">
      <w:pPr>
        <w:numPr>
          <w:ilvl w:val="0"/>
          <w:numId w:val="42"/>
        </w:numPr>
        <w:shd w:val="clear" w:color="auto" w:fill="FFFFFF"/>
        <w:spacing w:after="0" w:line="240" w:lineRule="auto"/>
        <w:ind w:left="106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Заполнение таблицы.</w:t>
      </w:r>
    </w:p>
    <w:tbl>
      <w:tblPr>
        <w:tblW w:w="12000" w:type="dxa"/>
        <w:tblInd w:w="-1741" w:type="dxa"/>
        <w:shd w:val="clear" w:color="auto" w:fill="FFFFFF"/>
        <w:tblCellMar>
          <w:left w:w="0" w:type="dxa"/>
          <w:right w:w="0" w:type="dxa"/>
        </w:tblCellMar>
        <w:tblLook w:val="04A0"/>
      </w:tblPr>
      <w:tblGrid>
        <w:gridCol w:w="6344"/>
        <w:gridCol w:w="5656"/>
      </w:tblGrid>
      <w:tr w:rsidR="00B94F56" w:rsidRPr="0030437E" w:rsidTr="00FD0938">
        <w:tc>
          <w:tcPr>
            <w:tcW w:w="6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4F56" w:rsidRPr="0030437E" w:rsidRDefault="00B94F56" w:rsidP="00FD0938">
            <w:pPr>
              <w:spacing w:after="0" w:line="0" w:lineRule="atLeast"/>
              <w:rPr>
                <w:rFonts w:ascii="Times New Roman" w:eastAsia="Times New Roman" w:hAnsi="Times New Roman" w:cs="Times New Roman"/>
                <w:color w:val="000000"/>
                <w:sz w:val="24"/>
                <w:szCs w:val="24"/>
                <w:lang w:eastAsia="ru-RU"/>
              </w:rPr>
            </w:pPr>
            <w:bookmarkStart w:id="13" w:name="5b5a282ad3530b77c68e85ac03bbe85e65c17065"/>
            <w:bookmarkStart w:id="14" w:name="3"/>
            <w:bookmarkEnd w:id="13"/>
            <w:bookmarkEnd w:id="14"/>
            <w:r w:rsidRPr="00BA3BCF">
              <w:rPr>
                <w:rFonts w:ascii="Times New Roman" w:eastAsia="Times New Roman" w:hAnsi="Times New Roman" w:cs="Times New Roman"/>
                <w:color w:val="000000"/>
                <w:sz w:val="24"/>
                <w:szCs w:val="24"/>
                <w:lang w:eastAsia="ru-RU"/>
              </w:rPr>
              <w:t>Состояние партнера в процессе общения</w:t>
            </w:r>
          </w:p>
        </w:tc>
        <w:tc>
          <w:tcPr>
            <w:tcW w:w="5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4F56" w:rsidRPr="0030437E" w:rsidRDefault="00B94F56" w:rsidP="00FD0938">
            <w:pPr>
              <w:spacing w:after="0" w:line="0" w:lineRule="atLeas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Внешние проявления данного состояния</w:t>
            </w:r>
          </w:p>
        </w:tc>
      </w:tr>
      <w:tr w:rsidR="00B94F56" w:rsidRPr="0030437E" w:rsidTr="00FD0938">
        <w:tc>
          <w:tcPr>
            <w:tcW w:w="63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4F56" w:rsidRPr="0030437E" w:rsidRDefault="00B94F56" w:rsidP="00FD0938">
            <w:pPr>
              <w:spacing w:after="0" w:line="240" w:lineRule="auto"/>
              <w:rPr>
                <w:rFonts w:ascii="Times New Roman" w:eastAsia="Times New Roman" w:hAnsi="Times New Roman" w:cs="Times New Roman"/>
                <w:color w:val="666666"/>
                <w:sz w:val="24"/>
                <w:szCs w:val="24"/>
                <w:lang w:eastAsia="ru-RU"/>
              </w:rPr>
            </w:pPr>
          </w:p>
        </w:tc>
        <w:tc>
          <w:tcPr>
            <w:tcW w:w="5656" w:type="dxa"/>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B94F56" w:rsidRPr="0030437E" w:rsidRDefault="00B94F56" w:rsidP="00FD0938">
            <w:pPr>
              <w:spacing w:after="0" w:line="240" w:lineRule="auto"/>
              <w:rPr>
                <w:rFonts w:ascii="Times New Roman" w:eastAsia="Times New Roman" w:hAnsi="Times New Roman" w:cs="Times New Roman"/>
                <w:color w:val="666666"/>
                <w:sz w:val="24"/>
                <w:szCs w:val="24"/>
                <w:lang w:eastAsia="ru-RU"/>
              </w:rPr>
            </w:pPr>
          </w:p>
        </w:tc>
      </w:tr>
    </w:tbl>
    <w:p w:rsidR="00B94F56" w:rsidRPr="0030437E" w:rsidRDefault="00B94F56" w:rsidP="00442C1C">
      <w:pPr>
        <w:numPr>
          <w:ilvl w:val="0"/>
          <w:numId w:val="43"/>
        </w:numPr>
        <w:shd w:val="clear" w:color="auto" w:fill="FFFFFF"/>
        <w:spacing w:after="0" w:line="240" w:lineRule="auto"/>
        <w:ind w:left="106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Отработка практических навыков оценки психотипа собеседника и установления контакта.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Разминка: упражнение «Молекулы».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раскрепощение участников.</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Инструкция: «Представим себе, что все мы атомы. Атомы выглядят так (показать). Атомы постоянно двигаются и объединяются в молекулы. Число атомов в молекуле может быть разное, </w:t>
      </w:r>
      <w:r w:rsidRPr="00BA3BCF">
        <w:rPr>
          <w:rFonts w:ascii="Times New Roman" w:eastAsia="Times New Roman" w:hAnsi="Times New Roman" w:cs="Times New Roman"/>
          <w:color w:val="000000"/>
          <w:sz w:val="24"/>
          <w:szCs w:val="24"/>
          <w:lang w:eastAsia="ru-RU"/>
        </w:rPr>
        <w:lastRenderedPageBreak/>
        <w:t>оно определяется тем, какое число я назову. Мы все сейчас начнем быстро двигаться, и я буду говорить, например, три. И тогда атомы должны объединиться в молекулы по три атома в каждый. Молекулы выглядят так (показать)».</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Возможная модификация: скорость движения атомов и собранных молекул зависит от температуры окружающей среды. Если ведущий называет отрицательную температуру, движение замедляется или даже останавливается, при повышение – ускоряется.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 завершению упражнения можно задать вопросы: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 вы себя чувствуете?</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Все ли соединились с теми, с кем хотели?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«Автобус»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отработка гибкости невербального поведения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Участники разбиваются на парочки. Инструкция следующая: «Сейчас вы пассажир автобуса. По сигналу «Красный» автобус останавливается на светофоре. Вдруг вы видите во встречном автобусе человека, которого вы давно не видели. Вы хотите договориться о встрече с ним в каком-то определенном месте и в определенное время. В вашем распоряжении – одна минута, пока автобусы стоят у светофора. По сигналу «Зеленый» загорается зеленый свет и автобусы разъезжаются».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После невербального проигрывания, участники тренинга делятся информацией о том, как они поняли друг друга. Обсуждают, каким образом владение невербальными средствами общения влияет на качество выполнения профессиональной деятельности?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«Испорченный телефон»</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совершенствование навыков невербальной коммуникации; общение без помощи слов; способности понимать партнера на невербальном уровне.</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Из зала выбираете пять человек, четыре из них выходят из комнаты. Пятому даёте текст: «У отца было 3 сына. Старший умный был детина, средний был ну так себе, младший сын был не в себе». Он должен без слов показать этот текст четвёртому человеку, тот третьему, тот второму, и затем первому. Для лучшего запоминания первый человек может проговорить текст несколько раз. Потом, начиная c самого последнего человека, вы расспрашиваете, о чём был текст истории. Можно просить повторять текст, если тот, кому он передается, не понимает его.</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того, какие средства рассказчик использовал для передачи сообщения. На что обращал в первую очередь внимание слушатель. Насколько слушатель менял коммуникативные средства, становясь рассказчиком.</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Каким образом выявленные закономерности общения могут проявиться в процессе делового общения? Что необходимо учитывать, чтобы избежать негативных эффектов привосприятия и передачи информации?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«Побег из тюрьмы»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упражнения: развитие способностей к эмпатии, пониманию мимики, языка телодвижений.</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Участники группы становятся в две шеренги лицом друг к другу. Ведущий предлагает задание: «Первая шеренга будет играть преступников, вторая - их сообщников, которые пришли в тюрьму, для того чтобы устроить побег. Между вами звуконепроницаемая стеклянная перегородка. За короткое время свидания (5 минут) сообщники с помощью жестов и мимики должны «рассказать» преступникам, как они будут спасать их из тюрьмы (каждый «сообщник» спасает одного «преступника»)». После окончания игры «преступники» рассказывают о том, правильно ли они поняли план побега.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Обсуждают, каким образом владение невербальными средствами общения влияет на качество выполнения профессиональной деятельности?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«Зеркало»</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отработка навыков подстройки к партнеру по общению.</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«Сейчас вам предлагается выполнить несколько несложных заданий, вернее сымитировать их выполнение. Для первого выполнения потребуется 2 участника».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lastRenderedPageBreak/>
        <w:t>Пара участников выходит вперед. Один из них — исполнитель, а другой — его зеркальное отражение, подражающее всем движениям исполнителя. Остальные участники группы — зрители, они наблюдают за игрой пары и выставляют партнеру, играющему роль зеркала, оценку за артистизм. Затем партнеры в паре меняются ролями. Пары по очереди меняются, таким образом перед группой выступают все ее участники. Каждый выступает в двух ролях: в роли исполнителя и в роли зеркала. Каждый выполняет по 2 действия. Группа оценивает актеров, играющих роль зеркала, по пятибалльной системе. Затем оценки всех участников будут суммироваться и каждый сможет узнать об успешности своей работы в роли зеркала. Обсудить, как себя чувствовали участники в разных ролях, удобно ли им было быть зеркалом и отображать чужие действия.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Предлагаемые действия: пришить пуговицу, погладить белье, испечь пирог, собраться в дорогу, зашнуровать ботинки, выступить в цирке, помыть голову, подмести пол, убраться в комнате, нарисовать картину, посадить картошку, приготовить салат…действия могут добавляться в зависимости от количества участников.</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 Каким образом умение работать в паре, команде влияет на качество выполнения профессиональной деятельности? Что необходимо для того, чтобы как можно быстрее «сработаться» с тем или иным человеком?</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«Интервью»</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отработка навыков установления контакта, анализа особенностей и поведения собеседника.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Группа предварительно разбивается на пары по случайному признаку.</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«В течение трех минут вы должны взять друг у друга интервью. Затем вы будете рассказывать группе, что узнали нового о своем партнере по общению и добавите один ложный факт. Остальные должны внимательно слушать и найти ошибку».</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Обсуждение:</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Какие чувства вы испытывали, когда задавали вопросы? Когда отвечали на них?</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Что помогло вам расположить собеседника к себе, настроить его на искренние ответы?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Каким образом вы определяли, что в рассказе о человеке правда, а что нет?</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Упражнение «Аплодисменты»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Цель: эмоциональная разрядка участников в конце занятия.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Инструкция: «Мы хорошо поработали сегодня, и мне хочется предложить вам игру, в ходе которой аплодисменты сначала звучат тихонько, а затем становятся все сильнее и сильнее.».</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Ведущий начинает тихонько хлопать в ладоши, глядя и постепенно подходя к одному из участников. Затем этот участник выбирает из группы следующего, кому они аплодируют вдвоем. Третий выбирает четвертого и т.д. последнему участнику аплодирует уже вся группа.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В конце занятия попросить участников высказать обратную связь по прошедшему занятию. Высказаться должны все, можно предложить вариант по кругу или с перекидыванием игрушки следующему участнику.</w:t>
      </w:r>
    </w:p>
    <w:p w:rsidR="00B94F56" w:rsidRPr="0030437E" w:rsidRDefault="00B94F56" w:rsidP="00B94F56">
      <w:pPr>
        <w:shd w:val="clear" w:color="auto" w:fill="FFFFFF"/>
        <w:spacing w:after="0" w:line="240" w:lineRule="auto"/>
        <w:ind w:firstLine="708"/>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b/>
          <w:bCs/>
          <w:color w:val="000000"/>
          <w:sz w:val="24"/>
          <w:szCs w:val="24"/>
          <w:lang w:eastAsia="ru-RU"/>
        </w:rPr>
        <w:t>Список литературы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Арджайт М. Язык взгляда // Наука и жизнь.-1984.,п 1.- 20 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Ниренберг Д., Калеро Г. Как читать человека, словно книгу.-М, 2010.-176 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Пиз А. Язык телодвижений, Как читать мысли других по их жестам. -Нижний Новгород.,1995.-257с.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Хорст  Рюлле. Ваше тайное оружие в общении. Мимика, жест, движение. - М.,2009.-227с.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6. Неверкович С.Д. Игровые методы подготовки кадров. / Под ред. В.В. Давыдова. - М.,1995.-205 с.</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7. Войскунский А.Е. Я говорю, мы говорим: Очерки о человеческом общении.-М.,1990. – 176 с.</w:t>
      </w:r>
    </w:p>
    <w:p w:rsidR="00B94F56" w:rsidRPr="0030437E" w:rsidRDefault="00B94F56" w:rsidP="00B94F56">
      <w:pPr>
        <w:shd w:val="clear" w:color="auto" w:fill="FFFFFF"/>
        <w:spacing w:after="0" w:line="240" w:lineRule="auto"/>
        <w:ind w:firstLine="708"/>
        <w:jc w:val="right"/>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Приложение 1</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НЕВЕРБАЛЬНАЯ КОММУНИКАЦИЯ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Межличностное пространство. Взгляд. Язык поз и жестов.</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Невербальное общение, более известное как язык поз и жестов, включает в себя все формы самовыражения человека, которые не опираются на слова. Психологи считают, что чтение </w:t>
      </w:r>
      <w:r w:rsidRPr="00BA3BCF">
        <w:rPr>
          <w:rFonts w:ascii="Times New Roman" w:eastAsia="Times New Roman" w:hAnsi="Times New Roman" w:cs="Times New Roman"/>
          <w:color w:val="000000"/>
          <w:sz w:val="24"/>
          <w:szCs w:val="24"/>
          <w:lang w:eastAsia="ru-RU"/>
        </w:rPr>
        <w:lastRenderedPageBreak/>
        <w:t>невербальных сигналов является важнейшим условием эффективного общения. Почему же невербальные сигналы так важны в общении?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около 70% информации человек воспринимает именно по зрительному (визуальному) каналу;</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невербальные сигналы позволяют понять истинные чувства и мысли собеседника;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наше отношение к собеседнику нередко формируется под влиянием первого впечатления, а оно, в свою очередь, является результатом воздействия невербальных факторов – походки, выражения лица, взгляда, манеры держаться, стиля одежды и т.д. Особенно ценны невербальные сигналы потому, что они спонтанны, бессознательны и, в отличие от слов, всегда искренни. Огромное значение невербальных сигналов в деловом общении подтверждается экспериментальными исследованиями, которые гласят, что слова (которым мы придаем такое большое значение) раскрывают лишь 7% смысла, звуки, 38% значения несут звуки и интонации и 55 % - позы и жесты.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Невербальное общение включает в себя пять подсистем:</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1. Пространственная подсистема (межличностное пространство).</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2. Взгляд.</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3. Оптико-кинетическая подсистема, которая включает в себя: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внешний вид собеседника,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мимика (выражение лица),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пантомимика (позы и жесты).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4. Паралингвистическая или околоречевая подсистема, включающая: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вокальные качества голоса,</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его диапазон,</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тональность,</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тембр.</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5. Экстралингвистическая или внеречевая подсистема, к которой относятся: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темп речи,</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паузы,</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смех и т.д.</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К средствам кинесики (внешние проявления человеческих чувств и эмоций) относят выражение лица, мимику, жестикуляцию, позы, визуальную коммуникацию (движение глаз, взгляды). Эти невербальные компоненты несут также большую информационную нагрузку. Наиболее показательными являются случаи, когда к помощи кинесики прибегают люди, говорящие на разных языках. Жестикуляция при этом становится единственно возможным средством общения и выполняет сугубо коммуникативную функцию.</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Проксемика объединяет следующие характеристики: расстояния между коммуникантами при различных видах общения, их векторные направления. Нередко в область проксемики включают тактильную коммуникацию (прикосновения, похлопывание адресата по плечу и т. д.), которая рассматривается в рамках аспекта межсубъектногодистантного поведения.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Проксемические средства также выполняют разнообразные функции в общении. Так, например, тактильная коммуникация становится чуть ли не единственным инструментом общения для слепоглухонемых (чисто коммуникативная функция). Средства проксемики также выполняют регулирующую функцию при общении. Так, расстояния между коммуникантами во время речевого общения определяются характером их отношений (официальные / неофициальные, интимные / публичные). Кроме того, кинесические и проксемические средства могут выполнять рольметакоммуникативных маркеров отдельных фаз речевого общения. Например, снятие головного убора, рукопожатие, приветственный или прощальный поцелуй и т. п.</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Невербальные действия, как правило, идут параллельно или чередуются с  вербальными в процессе коммуникации. Тем не менее природа таких невербальных действий сугубо поведенческая (практическая).</w:t>
      </w:r>
    </w:p>
    <w:p w:rsidR="00B94F56" w:rsidRPr="0030437E" w:rsidRDefault="00B94F56" w:rsidP="00B94F56">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BA3BCF">
        <w:rPr>
          <w:rFonts w:ascii="Times New Roman" w:eastAsia="Times New Roman" w:hAnsi="Times New Roman" w:cs="Times New Roman"/>
          <w:color w:val="000000"/>
          <w:sz w:val="24"/>
          <w:szCs w:val="24"/>
          <w:lang w:eastAsia="ru-RU"/>
        </w:rPr>
        <w:t xml:space="preserve">Невербальными по своей сути являются компоненты и других семиотических систем (например, изображения, явления культуры, формулы этикета и т. д.), а также предметный, или </w:t>
      </w:r>
      <w:r w:rsidRPr="00BA3BCF">
        <w:rPr>
          <w:rFonts w:ascii="Times New Roman" w:eastAsia="Times New Roman" w:hAnsi="Times New Roman" w:cs="Times New Roman"/>
          <w:color w:val="000000"/>
          <w:sz w:val="24"/>
          <w:szCs w:val="24"/>
          <w:lang w:eastAsia="ru-RU"/>
        </w:rPr>
        <w:lastRenderedPageBreak/>
        <w:t>ситуативный мир, под которым понимаются объекты, окружающие участников коммуникации, а также ситуации, в которых они заняты.</w:t>
      </w:r>
    </w:p>
    <w:p w:rsidR="00B94F56" w:rsidRPr="00BA3BCF" w:rsidRDefault="00B94F56" w:rsidP="00B94F56">
      <w:pPr>
        <w:jc w:val="both"/>
        <w:rPr>
          <w:rFonts w:ascii="Times New Roman" w:hAnsi="Times New Roman" w:cs="Times New Roman"/>
          <w:sz w:val="24"/>
          <w:szCs w:val="24"/>
        </w:rPr>
      </w:pPr>
    </w:p>
    <w:p w:rsidR="00B94F56" w:rsidRPr="00BA3BCF" w:rsidRDefault="000C35D4" w:rsidP="00B94F56">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Практическая работа № 7 (2</w:t>
      </w:r>
      <w:r w:rsidR="00B94F56" w:rsidRPr="00BA3BCF">
        <w:rPr>
          <w:rFonts w:ascii="Times New Roman" w:hAnsi="Times New Roman" w:cs="Times New Roman"/>
          <w:b/>
          <w:bCs/>
          <w:sz w:val="24"/>
          <w:szCs w:val="24"/>
        </w:rPr>
        <w:t xml:space="preserve"> час</w:t>
      </w:r>
      <w:r>
        <w:rPr>
          <w:rFonts w:ascii="Times New Roman" w:hAnsi="Times New Roman" w:cs="Times New Roman"/>
          <w:b/>
          <w:bCs/>
          <w:sz w:val="24"/>
          <w:szCs w:val="24"/>
        </w:rPr>
        <w:t>а</w:t>
      </w:r>
      <w:r w:rsidR="00B94F56" w:rsidRPr="00BA3BCF">
        <w:rPr>
          <w:rFonts w:ascii="Times New Roman" w:hAnsi="Times New Roman" w:cs="Times New Roman"/>
          <w:b/>
          <w:bCs/>
          <w:sz w:val="24"/>
          <w:szCs w:val="24"/>
        </w:rPr>
        <w:t>)</w:t>
      </w:r>
    </w:p>
    <w:p w:rsidR="00B94F56" w:rsidRDefault="00B94F56" w:rsidP="00B94F56">
      <w:pPr>
        <w:autoSpaceDE w:val="0"/>
        <w:autoSpaceDN w:val="0"/>
        <w:adjustRightInd w:val="0"/>
        <w:spacing w:after="0" w:line="240" w:lineRule="auto"/>
        <w:jc w:val="both"/>
        <w:rPr>
          <w:rFonts w:ascii="Times New Roman" w:hAnsi="Times New Roman" w:cs="Times New Roman"/>
          <w:b/>
          <w:bCs/>
          <w:sz w:val="24"/>
          <w:szCs w:val="24"/>
        </w:rPr>
      </w:pP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bCs/>
          <w:sz w:val="24"/>
          <w:szCs w:val="24"/>
        </w:rPr>
        <w:t>Психологический практикум</w:t>
      </w:r>
    </w:p>
    <w:p w:rsidR="00B94F56"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проанализировать трудности и барьеры, возникающие в повседневном общении; рассмотреть приемы управления своими эмоциями;научиться конструктивно реагировать на негативные эмоции партнеров по общению; развить у обучаемых способность к выработке собственных способовэффективной коммуникации; лучше узнать людей, помочь осознать сходстваи различия в своей группе, научиться общаться с людьми, преодоление комплексов и страхов, возникающих в процессе общения (задание-упражнение 5).</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Оборудование, инструмент, материалы: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Бейджики, бумага, маркеры, карандаши.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Фишки, спички, или другие небольшие одинаковые предметы.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Моросанова В.И. Диагностика саморегуляции человека [Электронный ресурс]/ Электрон.текстовые данные.— М.: Когито-Центр, 2015.— 304c.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Мельникова Н.А. Социальная психология [Электронный ресурс]:учебное пособие/ Саратов: Научная книга, 2012.— 159 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Пахальян В.Э. Практическая психология. Введение [Электронный ресурс]/ Саратов: Вузовское образование, 2015.— 198 c.</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Задание: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 предлагаемом практическом занятии мы сосредоточим внимание напроцессе коммуникации в повседневной жизни, попробуем поупражняться вуправлении собственными эмоциями, а также попробуем сформулировать, чтотакое конструктивное общение.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процессе общения люди сознательно или подсознательно стремятсяудовлетворить свои потребности в любви, защищенности, ощущении собственно значимости, а иногда – и власти над другим человеком. Ощущениепсихологического комфорта чаще всего присутствует в тех отношениях, гденет постоянного оценивания друг друга, где человек имеет право быть самимсобой. Описывая человека, сложно не давать оценок. Так и хочется сказать: «Утебя красивые волосы», ли «Умный взгляд» и т.д.Кроме оценочных суждений, «саботажниками» общения могут быть: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«Слова – «должники: «Ты должен соображать…», «Вы не должны таксердиться…», «Тебе нужно побольше читать…»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Выспрашивание, «допрос».</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Диагноз мотивов поведения: «У тебя не хватает инициативы…», «Тыпросто защищаешься».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Убеждение логикой, успокоение отрицанием существования проблемы: « Нечего тут расстраиваться», « Все это ерунда», «Не волнуйся, всебудет хорошо».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Смена темы разговора: «то, что ты говоришь, очень интересно…Явчера смотрел смешной фильм…».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Соревнование: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Я вчера попал в ужасную ситуацию на экзамене: мне достался такойбилет… - Это что, а вот 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Общение – это чрезвычайно эмоционально насыщенная деятельность, исильные эмоции могут мешать правильно воспринимать собеседника, затруднять понимание истинных мотивов его поведения, а также приводить к конфликтам и недоразумениям.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Когда вас несправедливо обвиняют, нападают, критикуют или просто вывидите, что человек находится в возбужденном эмоциональном состоянии,старайтесь придерживаться следующей линии поведения: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Уважайте чувства других людей. Человек имеет право на свои чувства.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Наберитесь терпения, когда кто-то переживает бурную эмоциональную реакцию.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3. Отойдите от негативной борьбы за власть.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Избегайте соблазна наказать, отомстить или обвинить, а также упреков и критики.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Существуют техники конструктивного выражения собственных негативных эмоций. «Я-высказывания» являются универсальным способом выражения вашего отношения к какой-либо ситуации, не обижающим другого человека. «Я-высказывание» может быть полезно в любой остановке, но особенно если вы раздражены, рассержены, в плохом настроении (схема «Я-высказывания» в приложении к занятию).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Порядок выполнения работы: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 Задание - упражнение «Молекулы»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Участники хаотично двигаются по комнате (как атомы в броуновскомдвижении). Затем начинают двигаться спиной вперед, считая, сколько разстолкнулись. По команде ведущего (он хлопает в ладоши и произносит цифру)участники должны объединиться в «молекулу», то есть захватить нужное количество человек, соответствующее названной цифре. Затем продолжить движение и реагировать на новую команду ведущего («два», «пять», «двенадцать»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 т.д.).</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2. Задание – упражнение «Безоценочное общение»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Просим студентов повернуться к соседу по парте и в течение 3 минутсначала один, а потом второй человек должен, глядя на партнера, описыватьего внешность и характер, избегая оценок.</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3. Задание - упражнение «Я-высказывание»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Студенты разбиваются на пары и практикуют «Я-высказывания» в ответна какую-то эмоционально негативно заряженную фразу, обвинение, критику.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4. Задание - упражнение «Нас объединяет...» Время проведения</w:t>
      </w:r>
      <w:r w:rsidRPr="00BA3BCF">
        <w:rPr>
          <w:rFonts w:ascii="Times New Roman" w:hAnsi="Times New Roman" w:cs="Times New Roman"/>
          <w:sz w:val="24"/>
          <w:szCs w:val="24"/>
        </w:rPr>
        <w:t>: 10</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мин.</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Упражнение помогает научиться одному из навыков снижения напряжения – подчеркиванию общности с партнером. Участники встают в круг. Каждый участник бросает мяч другому участнику со словами: «Маня, мне кажется,нас с тобой объединяет такое качество, как…».Если Маня согласна с этим высказыванием, она говорит: «Да, согласна», если не согласна, то отвечает: «Яподумаю над этим». После этого, Маня бросает мяч кому-нибудь другому ит.п.</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5. Задание -игра «Я никогда не...»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Эта игра поможет людям лучше узнать друг друга. Участвуют 7-15 человек. Для игры необходимы фишки по числу участников. Фишками могут послужить крупные фасолины, спички, или другие небольшие одинаковые предметы.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Первый игрок говорит: «Я никогда не ...». Дальше он называет то, чтоникогда не делал в своей жизни (игра на честность). Например: не держал кошек в доме; не был за границей; не носил сапоги; не брился и т.д.</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Допустим, игрок сказал «Я никогда не ел ананасы». Все игроки, которыеели ананасы, должны дать ему по одной фишке. Затем ход переходит к другому игроку, и он называет то, что никогда не делал. Задача каждого игроканазвать что-то такое, что он никогда не делал, а все или большинство присутствующих делали.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Игра заканчивается через определенное количество кругов. Выигрываеттот, кто набрал наибольшее количество фишек.</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6. Задание - упражнение «Любимый герой»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Материалы</w:t>
      </w:r>
      <w:r w:rsidRPr="00BA3BCF">
        <w:rPr>
          <w:rFonts w:ascii="Times New Roman" w:hAnsi="Times New Roman" w:cs="Times New Roman"/>
          <w:sz w:val="24"/>
          <w:szCs w:val="24"/>
        </w:rPr>
        <w:t>: бейджики, бумага, маркеры, карандаши.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Каждый участник вспоминает своего самого любимого героя из фильма,сказки, спектакля, телепередачи и т.п. Каждый участник пишет имя своего героя на бейджике, чтобы окружающие могли его прочитать и понять, о ком идетречь, так же добавляется источник, из которого этот герой взят (Питер Паркер,«Человек паук». Далее участники по очереди рассказывают о герое, почемуименно он их привлекает, какие качества больше всего нравятся в нем и какие,может быть, не нравятся. На каждого участника отводится в среднем 2 минуты.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7. Задание - упражнение «Если б я был султан»</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Преподаватель: Вы оказались на Востоке, и вас выбрали султаном. Теперь вы можете пожелать все, что хотите. Однако ресурсы вашего царства небезграничны. Подумайте, чего бы вам хотелось больше всего, а также способыдостижения желаемого.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 первом этапе работы участники записывают все свои мечты и желания, затем ведущий просит пронумеровать этот список по степени значимости.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Дальше группа разбивается на микрогруппы, в которых обсуждаются способыдостижения первых трех желаний из списка каждого участника. Последнийэтап – групповое обсуждение.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Опишите схему «Я-высказывания».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3: Написать выводы о значении практической работы в освоении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Почему «соревнование» относится к «саботажникам» общения? Чегона самом деле хотят общающиеся?</w:t>
      </w:r>
    </w:p>
    <w:p w:rsidR="00B94F56" w:rsidRPr="00242868"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Какие техники конструктивного выражения собственных негативныхэмоций вы знаете?</w:t>
      </w:r>
    </w:p>
    <w:p w:rsidR="00B94F56" w:rsidRPr="00BA3BCF" w:rsidRDefault="000C35D4" w:rsidP="00B94F56">
      <w:pPr>
        <w:pStyle w:val="a3"/>
        <w:shd w:val="clear" w:color="auto" w:fill="FFFFFF"/>
        <w:spacing w:before="0" w:beforeAutospacing="0" w:after="0" w:afterAutospacing="0"/>
        <w:jc w:val="center"/>
        <w:rPr>
          <w:color w:val="000000"/>
        </w:rPr>
      </w:pPr>
      <w:r>
        <w:rPr>
          <w:b/>
          <w:bCs/>
          <w:color w:val="000000"/>
        </w:rPr>
        <w:t>Практическая работа № 8 (2</w:t>
      </w:r>
      <w:r w:rsidR="00B94F56" w:rsidRPr="00BA3BCF">
        <w:rPr>
          <w:b/>
          <w:bCs/>
          <w:color w:val="000000"/>
        </w:rPr>
        <w:t xml:space="preserve"> час</w:t>
      </w:r>
      <w:r>
        <w:rPr>
          <w:b/>
          <w:bCs/>
          <w:color w:val="000000"/>
        </w:rPr>
        <w:t>а</w:t>
      </w:r>
      <w:r w:rsidR="00B94F56" w:rsidRPr="00BA3BCF">
        <w:rPr>
          <w:b/>
          <w:bCs/>
          <w:color w:val="000000"/>
        </w:rPr>
        <w:t>)</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Тема:</w:t>
      </w:r>
      <w:r w:rsidRPr="00BA3BCF">
        <w:rPr>
          <w:rStyle w:val="apple-converted-space"/>
          <w:color w:val="000000"/>
        </w:rPr>
        <w:t> </w:t>
      </w:r>
      <w:r w:rsidRPr="00BA3BCF">
        <w:rPr>
          <w:color w:val="000000"/>
        </w:rPr>
        <w:t xml:space="preserve">Этика в практике профессионального общения </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Цель:</w:t>
      </w:r>
      <w:r w:rsidRPr="00BA3BCF">
        <w:rPr>
          <w:rStyle w:val="apple-converted-space"/>
          <w:color w:val="000000"/>
        </w:rPr>
        <w:t> </w:t>
      </w:r>
      <w:r w:rsidRPr="00BA3BCF">
        <w:rPr>
          <w:color w:val="000000"/>
        </w:rPr>
        <w:t>обобщить и систематизировать изученный материал по пройденной теме, применить знания на практике с использованием ситуационных задач.</w:t>
      </w:r>
    </w:p>
    <w:p w:rsidR="00B94F56" w:rsidRPr="00BA3BCF" w:rsidRDefault="00B94F56" w:rsidP="00B94F56">
      <w:pPr>
        <w:pStyle w:val="a3"/>
        <w:shd w:val="clear" w:color="auto" w:fill="FFFFFF"/>
        <w:spacing w:before="0" w:beforeAutospacing="0" w:after="0" w:afterAutospacing="0"/>
        <w:jc w:val="both"/>
        <w:rPr>
          <w:color w:val="000000"/>
        </w:rPr>
      </w:pPr>
      <w:r w:rsidRPr="00BA3BCF">
        <w:rPr>
          <w:b/>
        </w:rPr>
        <w:t>Оборудование, инструмент, материалы:</w:t>
      </w:r>
      <w:r w:rsidRPr="00BA3BCF">
        <w:rPr>
          <w:color w:val="000000"/>
        </w:rPr>
        <w:t>тетрадь для практических работ, схемы, таблицы, карточки с заданием.</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Задание: ответить письменно на теоретические вопросы по вариантам…</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Вариант№1</w:t>
      </w:r>
    </w:p>
    <w:p w:rsidR="00B94F56" w:rsidRPr="00BA3BCF" w:rsidRDefault="00B94F56" w:rsidP="00442C1C">
      <w:pPr>
        <w:pStyle w:val="a3"/>
        <w:numPr>
          <w:ilvl w:val="0"/>
          <w:numId w:val="28"/>
        </w:numPr>
        <w:shd w:val="clear" w:color="auto" w:fill="FFFFFF"/>
        <w:spacing w:before="0" w:beforeAutospacing="0" w:after="0" w:afterAutospacing="0"/>
        <w:ind w:left="0"/>
        <w:jc w:val="both"/>
        <w:rPr>
          <w:color w:val="000000"/>
        </w:rPr>
      </w:pPr>
      <w:r w:rsidRPr="00BA3BCF">
        <w:rPr>
          <w:color w:val="000000"/>
        </w:rPr>
        <w:t>Какие вопросы охватывает профессиональная этика? Каково место профессиональной этики в структуре этического знания?</w:t>
      </w:r>
    </w:p>
    <w:p w:rsidR="00B94F56" w:rsidRPr="00BA3BCF" w:rsidRDefault="00B94F56" w:rsidP="00442C1C">
      <w:pPr>
        <w:pStyle w:val="a3"/>
        <w:numPr>
          <w:ilvl w:val="0"/>
          <w:numId w:val="28"/>
        </w:numPr>
        <w:shd w:val="clear" w:color="auto" w:fill="FFFFFF"/>
        <w:spacing w:before="0" w:beforeAutospacing="0" w:after="0" w:afterAutospacing="0"/>
        <w:ind w:left="0"/>
        <w:jc w:val="both"/>
        <w:rPr>
          <w:color w:val="000000"/>
        </w:rPr>
      </w:pPr>
      <w:r w:rsidRPr="00BA3BCF">
        <w:rPr>
          <w:color w:val="000000"/>
        </w:rPr>
        <w:t>Дайте определение понятию трудовая мораль.</w:t>
      </w:r>
    </w:p>
    <w:p w:rsidR="00B94F56" w:rsidRPr="00BA3BCF" w:rsidRDefault="00B94F56" w:rsidP="00442C1C">
      <w:pPr>
        <w:pStyle w:val="a3"/>
        <w:numPr>
          <w:ilvl w:val="0"/>
          <w:numId w:val="28"/>
        </w:numPr>
        <w:shd w:val="clear" w:color="auto" w:fill="FFFFFF"/>
        <w:spacing w:before="0" w:beforeAutospacing="0" w:after="0" w:afterAutospacing="0"/>
        <w:ind w:left="0"/>
        <w:jc w:val="both"/>
        <w:rPr>
          <w:color w:val="000000"/>
        </w:rPr>
      </w:pPr>
      <w:r w:rsidRPr="00BA3BCF">
        <w:rPr>
          <w:color w:val="000000"/>
        </w:rPr>
        <w:t>Чем этикет отличается от этики?</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Вариант№2</w:t>
      </w:r>
    </w:p>
    <w:p w:rsidR="00B94F56" w:rsidRPr="00BA3BCF" w:rsidRDefault="00B94F56" w:rsidP="00442C1C">
      <w:pPr>
        <w:pStyle w:val="a3"/>
        <w:numPr>
          <w:ilvl w:val="0"/>
          <w:numId w:val="29"/>
        </w:numPr>
        <w:shd w:val="clear" w:color="auto" w:fill="FFFFFF"/>
        <w:spacing w:before="0" w:beforeAutospacing="0" w:after="0" w:afterAutospacing="0"/>
        <w:ind w:left="0"/>
        <w:jc w:val="both"/>
        <w:rPr>
          <w:color w:val="000000"/>
        </w:rPr>
      </w:pPr>
      <w:r w:rsidRPr="00BA3BCF">
        <w:rPr>
          <w:color w:val="000000"/>
        </w:rPr>
        <w:t>Какие проблемы охватывает этическое знание?</w:t>
      </w:r>
    </w:p>
    <w:p w:rsidR="00B94F56" w:rsidRPr="00BA3BCF" w:rsidRDefault="00B94F56" w:rsidP="00442C1C">
      <w:pPr>
        <w:pStyle w:val="a3"/>
        <w:numPr>
          <w:ilvl w:val="0"/>
          <w:numId w:val="29"/>
        </w:numPr>
        <w:shd w:val="clear" w:color="auto" w:fill="FFFFFF"/>
        <w:spacing w:before="0" w:beforeAutospacing="0" w:after="0" w:afterAutospacing="0"/>
        <w:ind w:left="0"/>
        <w:jc w:val="both"/>
        <w:rPr>
          <w:color w:val="000000"/>
        </w:rPr>
      </w:pPr>
      <w:r w:rsidRPr="00BA3BCF">
        <w:rPr>
          <w:color w:val="000000"/>
        </w:rPr>
        <w:t>Дайте определение «профессиональная мораль».</w:t>
      </w:r>
    </w:p>
    <w:p w:rsidR="00B94F56" w:rsidRPr="00BA3BCF" w:rsidRDefault="00B94F56" w:rsidP="00442C1C">
      <w:pPr>
        <w:pStyle w:val="a3"/>
        <w:numPr>
          <w:ilvl w:val="0"/>
          <w:numId w:val="29"/>
        </w:numPr>
        <w:shd w:val="clear" w:color="auto" w:fill="FFFFFF"/>
        <w:spacing w:before="0" w:beforeAutospacing="0" w:after="0" w:afterAutospacing="0"/>
        <w:ind w:left="0"/>
        <w:jc w:val="both"/>
        <w:rPr>
          <w:color w:val="000000"/>
        </w:rPr>
      </w:pPr>
      <w:r w:rsidRPr="00BA3BCF">
        <w:rPr>
          <w:color w:val="000000"/>
        </w:rPr>
        <w:t>Чем эстетика отличается от этики?</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Профессиональные задачи:</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1</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Во время делового общения Ваш подчиненный К-в в процессе обсуждения его проекта не принимает Ваших замечаний, «вышел из себя», разговаривает самоуверенно и грубо. Его поведение подрывает Ваш авторитет, ведь на совещании присутствуют все сотрудники вверенного Вам подразделения. Что Вы предпримете? Опишите свои действия.</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2</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Молодой девушке (22 года), только что окончившей техникум, предстоит встреча с руководителем фирмы, в которой она хочет работать, по поводу ее трудоустройства. Девушка крайне заинтересована в получении этого места. Опишите детали ее имиджа и поведения в момент встречи если:</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а) руководитель – мужчина 40 лет, самоуверенный, несколько жесткий в общении, известен своими «служебными романами» с подчиненными;</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б) руководитель – женщина 30 лет, основавшая данную фирму несколько лет назад и добившаяся своего преуспевания в бизнесе самостоятельно.</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3</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Руководитель в эго-состоянии «Критикующего Родителя» говорит подчиненному следующее:</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 Вы опять все напутали, Вам ничего нельзя поручить, этот отчет следует переделать!</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lastRenderedPageBreak/>
        <w:t>Представьте возможные варианты ответа подчиненного в различных эго-состояниях, а также опишите последствия каждого из ответов.</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4</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Во время предстоящей деловой беседы Вам необходимо будет убедить руководителя принять и одобрить Ваш подход к решению проблемы. Перечислите, какие невербальные средства общения Вы будете использовать во время этой деловой беседы.</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5</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На презентации фирмы, сотрудником которой Вы являетесь, Ваш руководитель поручил Вам «опекать и развлекать» лиц, от которых зависит дальнейшее развитие и преуспевание Вашей организации. Вы незнакомы с этими людьми. Как Вы начнете беседу и почему выберете именно такой вариант начала общения?</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Задача№ 6</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Руководство предприятия поручило Вам возглавить команду, представляющую Вашу организацию на предстоящих переговорах с конкурентами. Вам предстоит выработать стратегию поведения и выбрать метод ведения переговоров. Конкуренты менее чем Вы заинтересованы в компромиссном решении. У них есть преимущества в позиции, кроме того, они не готовы идти на уступки. В то же время руководителем их команды является педантичный, самоуверенный человек, не склонный преувеличивать свои запросы. Опишите стратегию поведения своей команды и метод ведения переговоров, который Вы предпочтете. Почему Вы остановились именно на этом методе?</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Методические рекомендации по выполнению</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При ответе на предложенные вопросы необходимо обосновать свою точку зрения, опираясь на конкретные примеры или доказательства (т.е. аргументировать).</w:t>
      </w:r>
    </w:p>
    <w:p w:rsidR="00B94F56" w:rsidRPr="00BA3BCF" w:rsidRDefault="00B94F56" w:rsidP="00B94F56">
      <w:pPr>
        <w:pStyle w:val="a3"/>
        <w:shd w:val="clear" w:color="auto" w:fill="FFFFFF"/>
        <w:spacing w:before="0" w:beforeAutospacing="0" w:after="0" w:afterAutospacing="0"/>
        <w:jc w:val="both"/>
        <w:rPr>
          <w:color w:val="000000"/>
        </w:rPr>
      </w:pPr>
      <w:r w:rsidRPr="00BA3BCF">
        <w:rPr>
          <w:color w:val="000000"/>
        </w:rPr>
        <w:t>При решении задачи необходимо изучить материла указанного учебного пособия, а также использовать лекционный материал преподавателя.</w:t>
      </w:r>
    </w:p>
    <w:p w:rsidR="00B94F56" w:rsidRPr="00BA3BCF" w:rsidRDefault="00B94F56" w:rsidP="00B94F56">
      <w:pPr>
        <w:pStyle w:val="a3"/>
        <w:shd w:val="clear" w:color="auto" w:fill="FFFFFF"/>
        <w:spacing w:before="0" w:beforeAutospacing="0" w:after="0" w:afterAutospacing="0"/>
        <w:jc w:val="both"/>
        <w:rPr>
          <w:color w:val="000000"/>
        </w:rPr>
      </w:pPr>
      <w:r w:rsidRPr="00BA3BCF">
        <w:rPr>
          <w:b/>
          <w:bCs/>
          <w:color w:val="000000"/>
        </w:rPr>
        <w:t>Форма отчетности:</w:t>
      </w:r>
      <w:r w:rsidRPr="00BA3BCF">
        <w:rPr>
          <w:rStyle w:val="apple-converted-space"/>
          <w:color w:val="000000"/>
        </w:rPr>
        <w:t> </w:t>
      </w:r>
      <w:r w:rsidRPr="00BA3BCF">
        <w:rPr>
          <w:color w:val="000000"/>
        </w:rPr>
        <w:t>письменная работа в тетрадях для практических работ.</w:t>
      </w:r>
    </w:p>
    <w:p w:rsidR="00B94F56" w:rsidRPr="00BA3BCF" w:rsidRDefault="00B94F56" w:rsidP="00B94F56">
      <w:pPr>
        <w:spacing w:after="0" w:line="240" w:lineRule="auto"/>
        <w:ind w:firstLine="566"/>
        <w:jc w:val="both"/>
        <w:rPr>
          <w:rFonts w:ascii="Times New Roman" w:hAnsi="Times New Roman" w:cs="Times New Roman"/>
          <w:b/>
          <w:sz w:val="24"/>
          <w:szCs w:val="24"/>
        </w:rPr>
      </w:pPr>
    </w:p>
    <w:p w:rsidR="00B94F56" w:rsidRPr="00BA3BCF" w:rsidRDefault="00B94F56" w:rsidP="00B94F56">
      <w:pPr>
        <w:spacing w:after="0" w:line="240" w:lineRule="auto"/>
        <w:ind w:firstLine="566"/>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работа № 9 (1 час)</w:t>
      </w:r>
    </w:p>
    <w:p w:rsidR="00B94F56" w:rsidRPr="00BA3BCF" w:rsidRDefault="00B94F56" w:rsidP="00B94F56">
      <w:pPr>
        <w:spacing w:after="0" w:line="240" w:lineRule="auto"/>
        <w:ind w:firstLine="566"/>
        <w:jc w:val="both"/>
        <w:rPr>
          <w:rFonts w:ascii="Times New Roman" w:hAnsi="Times New Roman" w:cs="Times New Roman"/>
          <w:b/>
          <w:sz w:val="24"/>
          <w:szCs w:val="24"/>
        </w:rPr>
      </w:pPr>
      <w:r w:rsidRPr="00BA3BCF">
        <w:rPr>
          <w:rFonts w:ascii="Times New Roman" w:hAnsi="Times New Roman" w:cs="Times New Roman"/>
          <w:b/>
          <w:sz w:val="24"/>
          <w:szCs w:val="24"/>
        </w:rPr>
        <w:t xml:space="preserve">Тема: </w:t>
      </w:r>
      <w:r w:rsidRPr="00BA3BCF">
        <w:rPr>
          <w:rFonts w:ascii="Times New Roman" w:hAnsi="Times New Roman" w:cs="Times New Roman"/>
          <w:sz w:val="24"/>
          <w:szCs w:val="24"/>
        </w:rPr>
        <w:t>«Предупреждение конфликтов в сфере сервиса»</w:t>
      </w:r>
    </w:p>
    <w:p w:rsidR="00B94F56" w:rsidRPr="00BA3BCF" w:rsidRDefault="00B94F56" w:rsidP="00B94F56">
      <w:pPr>
        <w:spacing w:after="0" w:line="240" w:lineRule="auto"/>
        <w:ind w:firstLine="566"/>
        <w:jc w:val="both"/>
        <w:rPr>
          <w:rFonts w:ascii="Times New Roman" w:hAnsi="Times New Roman" w:cs="Times New Roman"/>
          <w:sz w:val="24"/>
          <w:szCs w:val="24"/>
        </w:rPr>
      </w:pPr>
      <w:r w:rsidRPr="00BA3BCF">
        <w:rPr>
          <w:rFonts w:ascii="Times New Roman" w:hAnsi="Times New Roman" w:cs="Times New Roman"/>
          <w:b/>
          <w:sz w:val="24"/>
          <w:szCs w:val="24"/>
        </w:rPr>
        <w:t>Цель:</w:t>
      </w:r>
      <w:r w:rsidRPr="00BA3BCF">
        <w:rPr>
          <w:rFonts w:ascii="Times New Roman" w:hAnsi="Times New Roman" w:cs="Times New Roman"/>
          <w:sz w:val="24"/>
          <w:szCs w:val="24"/>
        </w:rPr>
        <w:t xml:space="preserve"> Научиться определять уровень конфликтности, особенности реагирования в конфликтной ситуации. </w:t>
      </w:r>
    </w:p>
    <w:p w:rsidR="00B94F56" w:rsidRPr="00BA3BCF" w:rsidRDefault="00B94F56" w:rsidP="00B94F56">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Диагностический инструментарий:</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«Предрасположенность к конфликтам», «Исследование особенностей реагирования в конфликтной ситуации».</w:t>
      </w:r>
    </w:p>
    <w:p w:rsidR="00B94F56" w:rsidRPr="00BA3BCF" w:rsidRDefault="00B94F56" w:rsidP="00B94F56">
      <w:pPr>
        <w:spacing w:after="0" w:line="240" w:lineRule="auto"/>
        <w:jc w:val="both"/>
        <w:outlineLvl w:val="0"/>
        <w:rPr>
          <w:rFonts w:ascii="Times New Roman" w:hAnsi="Times New Roman" w:cs="Times New Roman"/>
          <w:sz w:val="24"/>
          <w:szCs w:val="24"/>
        </w:rPr>
      </w:pPr>
      <w:r w:rsidRPr="00BA3BCF">
        <w:rPr>
          <w:rFonts w:ascii="Times New Roman" w:hAnsi="Times New Roman" w:cs="Times New Roman"/>
          <w:sz w:val="24"/>
          <w:szCs w:val="24"/>
        </w:rPr>
        <w:t xml:space="preserve">         Порядок выполнения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Определить уровень конфликтности. Ответить на вопросы теста. Определить результат с помощью «ключа».</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Определить особенности реагирования в конфликтной ситуации (типы реагирования в конфликтной ситуации по Томасу). Ответить на вопросы теста. Определить результат с помощью «ключа».</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Заполнить таблицу 1, 2.</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Таблица 1 Ваш уровень конфликтности </w:t>
      </w:r>
    </w:p>
    <w:p w:rsidR="00B94F56" w:rsidRPr="00BA3BCF" w:rsidRDefault="00B94F56" w:rsidP="00B94F56">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90"/>
        <w:gridCol w:w="1072"/>
        <w:gridCol w:w="5901"/>
      </w:tblGrid>
      <w:tr w:rsidR="00B94F56" w:rsidRPr="00BA3BCF" w:rsidTr="00FD0938">
        <w:trPr>
          <w:trHeight w:val="180"/>
        </w:trPr>
        <w:tc>
          <w:tcPr>
            <w:tcW w:w="2490" w:type="dxa"/>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Уровень</w:t>
            </w:r>
          </w:p>
        </w:tc>
        <w:tc>
          <w:tcPr>
            <w:tcW w:w="1072" w:type="dxa"/>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Балл</w:t>
            </w:r>
          </w:p>
        </w:tc>
        <w:tc>
          <w:tcPr>
            <w:tcW w:w="5901" w:type="dxa"/>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Характеристика</w:t>
            </w:r>
          </w:p>
        </w:tc>
      </w:tr>
      <w:tr w:rsidR="00B94F56" w:rsidRPr="00BA3BCF" w:rsidTr="00FD0938">
        <w:trPr>
          <w:trHeight w:val="180"/>
        </w:trPr>
        <w:tc>
          <w:tcPr>
            <w:tcW w:w="2490"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Конфликтность</w:t>
            </w:r>
          </w:p>
        </w:tc>
        <w:tc>
          <w:tcPr>
            <w:tcW w:w="1072" w:type="dxa"/>
          </w:tcPr>
          <w:p w:rsidR="00B94F56" w:rsidRPr="00BA3BCF" w:rsidRDefault="00B94F56" w:rsidP="00FD0938">
            <w:pPr>
              <w:spacing w:after="0" w:line="240" w:lineRule="auto"/>
              <w:jc w:val="both"/>
              <w:rPr>
                <w:rFonts w:ascii="Times New Roman" w:hAnsi="Times New Roman" w:cs="Times New Roman"/>
                <w:b/>
                <w:sz w:val="24"/>
                <w:szCs w:val="24"/>
              </w:rPr>
            </w:pPr>
          </w:p>
        </w:tc>
        <w:tc>
          <w:tcPr>
            <w:tcW w:w="5901" w:type="dxa"/>
          </w:tcPr>
          <w:p w:rsidR="00B94F56" w:rsidRPr="00BA3BCF" w:rsidRDefault="00B94F56" w:rsidP="00FD0938">
            <w:pPr>
              <w:spacing w:after="0" w:line="240" w:lineRule="auto"/>
              <w:jc w:val="both"/>
              <w:rPr>
                <w:rFonts w:ascii="Times New Roman" w:hAnsi="Times New Roman" w:cs="Times New Roman"/>
                <w:b/>
                <w:sz w:val="24"/>
                <w:szCs w:val="24"/>
              </w:rPr>
            </w:pPr>
          </w:p>
          <w:p w:rsidR="00B94F56" w:rsidRPr="00BA3BCF" w:rsidRDefault="00B94F56" w:rsidP="00FD0938">
            <w:pPr>
              <w:spacing w:after="0" w:line="240" w:lineRule="auto"/>
              <w:jc w:val="both"/>
              <w:rPr>
                <w:rFonts w:ascii="Times New Roman" w:hAnsi="Times New Roman" w:cs="Times New Roman"/>
                <w:b/>
                <w:sz w:val="24"/>
                <w:szCs w:val="24"/>
              </w:rPr>
            </w:pPr>
          </w:p>
          <w:p w:rsidR="00B94F56" w:rsidRPr="00BA3BCF" w:rsidRDefault="00B94F56" w:rsidP="00FD0938">
            <w:pPr>
              <w:spacing w:after="0" w:line="240" w:lineRule="auto"/>
              <w:jc w:val="both"/>
              <w:rPr>
                <w:rFonts w:ascii="Times New Roman" w:hAnsi="Times New Roman" w:cs="Times New Roman"/>
                <w:b/>
                <w:sz w:val="24"/>
                <w:szCs w:val="24"/>
              </w:rPr>
            </w:pPr>
          </w:p>
        </w:tc>
      </w:tr>
    </w:tbl>
    <w:p w:rsidR="00B94F56" w:rsidRPr="00BA3BCF" w:rsidRDefault="00B94F56" w:rsidP="00B94F56">
      <w:pPr>
        <w:spacing w:after="0" w:line="240" w:lineRule="auto"/>
        <w:jc w:val="both"/>
        <w:rPr>
          <w:rFonts w:ascii="Times New Roman" w:hAnsi="Times New Roman" w:cs="Times New Roman"/>
          <w:b/>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Таблица 2 Типы поведения в конфликтной ситуации по К. Томасу</w:t>
      </w:r>
    </w:p>
    <w:p w:rsidR="00B94F56" w:rsidRPr="00BA3BCF" w:rsidRDefault="00B94F56" w:rsidP="00B94F56">
      <w:pPr>
        <w:spacing w:after="0" w:line="240" w:lineRule="auto"/>
        <w:jc w:val="both"/>
        <w:rPr>
          <w:rFonts w:ascii="Times New Roman" w:hAnsi="Times New Roman" w:cs="Times New Roman"/>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7"/>
        <w:gridCol w:w="1080"/>
        <w:gridCol w:w="5940"/>
      </w:tblGrid>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Тип поведения</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Балл</w:t>
            </w: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Характеристика</w:t>
            </w:r>
          </w:p>
          <w:p w:rsidR="00B94F56" w:rsidRPr="00BA3BCF" w:rsidRDefault="00B94F56" w:rsidP="00FD0938">
            <w:pPr>
              <w:spacing w:after="0" w:line="240" w:lineRule="auto"/>
              <w:jc w:val="both"/>
              <w:rPr>
                <w:rFonts w:ascii="Times New Roman" w:hAnsi="Times New Roman" w:cs="Times New Roman"/>
                <w:b/>
                <w:sz w:val="24"/>
                <w:szCs w:val="24"/>
              </w:rPr>
            </w:pPr>
          </w:p>
        </w:tc>
      </w:tr>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Соперничество</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r>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Сотрудничество </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r>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Компромисс</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r>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Избегание</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r>
      <w:tr w:rsidR="00B94F56" w:rsidRPr="00BA3BCF" w:rsidTr="00FD0938">
        <w:trPr>
          <w:trHeight w:val="180"/>
        </w:trPr>
        <w:tc>
          <w:tcPr>
            <w:tcW w:w="2217" w:type="dxa"/>
          </w:tcPr>
          <w:p w:rsidR="00B94F56" w:rsidRPr="00BA3BCF" w:rsidRDefault="00B94F56" w:rsidP="00FD0938">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Приспособление</w:t>
            </w:r>
          </w:p>
        </w:tc>
        <w:tc>
          <w:tcPr>
            <w:tcW w:w="108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c>
          <w:tcPr>
            <w:tcW w:w="5940" w:type="dxa"/>
            <w:shd w:val="clear" w:color="auto" w:fill="auto"/>
          </w:tcPr>
          <w:p w:rsidR="00B94F56" w:rsidRPr="00BA3BCF" w:rsidRDefault="00B94F56" w:rsidP="00FD0938">
            <w:pPr>
              <w:spacing w:after="0" w:line="240" w:lineRule="auto"/>
              <w:jc w:val="both"/>
              <w:rPr>
                <w:rFonts w:ascii="Times New Roman" w:hAnsi="Times New Roman" w:cs="Times New Roman"/>
                <w:b/>
                <w:sz w:val="24"/>
                <w:szCs w:val="24"/>
              </w:rPr>
            </w:pPr>
          </w:p>
        </w:tc>
      </w:tr>
    </w:tbl>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Содержание отчета</w:t>
      </w:r>
    </w:p>
    <w:p w:rsidR="00B94F56" w:rsidRPr="00BA3BCF" w:rsidRDefault="00B94F56" w:rsidP="00B94F56">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1.  Таблица 1, таблица 2</w:t>
      </w:r>
    </w:p>
    <w:p w:rsidR="00B94F56" w:rsidRPr="00BA3BCF" w:rsidRDefault="00B94F56" w:rsidP="00B94F56">
      <w:pPr>
        <w:tabs>
          <w:tab w:val="left" w:pos="1080"/>
        </w:tabs>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2. Определения: конфликт, инцидент.</w:t>
      </w:r>
    </w:p>
    <w:p w:rsidR="00B94F56" w:rsidRPr="00BA3BCF" w:rsidRDefault="00B94F56" w:rsidP="00B94F56">
      <w:pPr>
        <w:tabs>
          <w:tab w:val="left" w:pos="1080"/>
        </w:tabs>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3. Характеристика типов поведения в конфликтной ситуации: соперничество, сотрудничество, компромисс, приспособление.</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Вывод</w:t>
      </w:r>
    </w:p>
    <w:p w:rsidR="00B94F56" w:rsidRPr="00BA3BCF" w:rsidRDefault="00B94F56" w:rsidP="00B94F56">
      <w:pPr>
        <w:spacing w:after="0" w:line="240" w:lineRule="auto"/>
        <w:ind w:firstLine="708"/>
        <w:jc w:val="both"/>
        <w:outlineLvl w:val="0"/>
        <w:rPr>
          <w:rFonts w:ascii="Times New Roman" w:hAnsi="Times New Roman" w:cs="Times New Roman"/>
          <w:sz w:val="24"/>
          <w:szCs w:val="24"/>
        </w:rPr>
      </w:pPr>
    </w:p>
    <w:p w:rsidR="00B94F56" w:rsidRPr="00BA3BCF" w:rsidRDefault="00B94F56" w:rsidP="00B94F56">
      <w:pPr>
        <w:spacing w:after="0" w:line="240" w:lineRule="auto"/>
        <w:ind w:firstLine="708"/>
        <w:jc w:val="both"/>
        <w:outlineLvl w:val="0"/>
        <w:rPr>
          <w:rFonts w:ascii="Times New Roman" w:hAnsi="Times New Roman" w:cs="Times New Roman"/>
          <w:sz w:val="24"/>
          <w:szCs w:val="24"/>
        </w:rPr>
      </w:pPr>
      <w:r w:rsidRPr="00BA3BCF">
        <w:rPr>
          <w:rFonts w:ascii="Times New Roman" w:hAnsi="Times New Roman" w:cs="Times New Roman"/>
          <w:sz w:val="24"/>
          <w:szCs w:val="24"/>
        </w:rPr>
        <w:t>Контрольные вопросы</w:t>
      </w:r>
    </w:p>
    <w:p w:rsidR="00B94F56" w:rsidRPr="00BA3BCF" w:rsidRDefault="00B94F56" w:rsidP="00442C1C">
      <w:pPr>
        <w:numPr>
          <w:ilvl w:val="0"/>
          <w:numId w:val="27"/>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Каково содержание понятия «конфликт»?</w:t>
      </w:r>
    </w:p>
    <w:p w:rsidR="00B94F56" w:rsidRPr="00BA3BCF" w:rsidRDefault="00B94F56" w:rsidP="00442C1C">
      <w:pPr>
        <w:numPr>
          <w:ilvl w:val="0"/>
          <w:numId w:val="27"/>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Перечислите и охарактеризуйте этапы конфликта (динамику).</w:t>
      </w:r>
    </w:p>
    <w:p w:rsidR="00B94F56" w:rsidRPr="00BA3BCF" w:rsidRDefault="00B94F56" w:rsidP="00442C1C">
      <w:pPr>
        <w:numPr>
          <w:ilvl w:val="0"/>
          <w:numId w:val="27"/>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Перечислите и охарактеризуйте типы поведения в конфликтной ситуации.</w:t>
      </w:r>
    </w:p>
    <w:p w:rsidR="00B94F56" w:rsidRPr="00BA3BCF" w:rsidRDefault="00B94F56" w:rsidP="00442C1C">
      <w:pPr>
        <w:numPr>
          <w:ilvl w:val="0"/>
          <w:numId w:val="27"/>
        </w:numPr>
        <w:spacing w:after="0" w:line="240" w:lineRule="auto"/>
        <w:ind w:left="0"/>
        <w:jc w:val="both"/>
        <w:rPr>
          <w:rFonts w:ascii="Times New Roman" w:hAnsi="Times New Roman" w:cs="Times New Roman"/>
          <w:sz w:val="24"/>
          <w:szCs w:val="24"/>
        </w:rPr>
      </w:pPr>
      <w:r w:rsidRPr="00BA3BCF">
        <w:rPr>
          <w:rFonts w:ascii="Times New Roman" w:hAnsi="Times New Roman" w:cs="Times New Roman"/>
          <w:sz w:val="24"/>
          <w:szCs w:val="24"/>
        </w:rPr>
        <w:t>Перечислить и охарактеризовать причины конфликтов,</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ТЕСТ Предрасположены ли вы к конфликтам</w:t>
      </w:r>
    </w:p>
    <w:p w:rsidR="00B94F56" w:rsidRPr="00BA3BCF" w:rsidRDefault="00B94F56" w:rsidP="00B94F56">
      <w:pPr>
        <w:spacing w:after="0" w:line="240" w:lineRule="auto"/>
        <w:jc w:val="both"/>
        <w:rPr>
          <w:rFonts w:ascii="Times New Roman" w:hAnsi="Times New Roman" w:cs="Times New Roman"/>
          <w:b/>
          <w:sz w:val="24"/>
          <w:szCs w:val="24"/>
        </w:rPr>
      </w:pPr>
    </w:p>
    <w:p w:rsidR="00B94F56" w:rsidRPr="00BA3BCF" w:rsidRDefault="00B94F56" w:rsidP="00B94F56">
      <w:pPr>
        <w:spacing w:after="0" w:line="240" w:lineRule="auto"/>
        <w:jc w:val="both"/>
        <w:rPr>
          <w:rFonts w:ascii="Times New Roman" w:hAnsi="Times New Roman" w:cs="Times New Roman"/>
          <w:i/>
          <w:sz w:val="24"/>
          <w:szCs w:val="24"/>
        </w:rPr>
      </w:pPr>
      <w:r w:rsidRPr="00BA3BCF">
        <w:rPr>
          <w:rFonts w:ascii="Times New Roman" w:hAnsi="Times New Roman" w:cs="Times New Roman"/>
          <w:sz w:val="24"/>
          <w:szCs w:val="24"/>
        </w:rPr>
        <w:tab/>
      </w:r>
      <w:r w:rsidRPr="00BA3BCF">
        <w:rPr>
          <w:rFonts w:ascii="Times New Roman" w:hAnsi="Times New Roman" w:cs="Times New Roman"/>
          <w:i/>
          <w:sz w:val="24"/>
          <w:szCs w:val="24"/>
        </w:rPr>
        <w:t>У любого человека можно выделить черты характера, предрасполагающие к конфликтам в межличностном общении. У одних они ярко выражены, у других слабее. О том, что вы сами в соответствующих условиях можете содействовать возникновению конфликта, необходимо знать. Это поможет вам правильно определить поведение и скорректировать его. Из предлагаемых ответов на вопросы выберите подходящий вариант.</w:t>
      </w:r>
    </w:p>
    <w:p w:rsidR="00B94F56" w:rsidRPr="00BA3BCF" w:rsidRDefault="00B94F56" w:rsidP="00B94F56">
      <w:pPr>
        <w:spacing w:after="0" w:line="240" w:lineRule="auto"/>
        <w:jc w:val="both"/>
        <w:rPr>
          <w:rFonts w:ascii="Times New Roman" w:hAnsi="Times New Roman" w:cs="Times New Roman"/>
          <w:i/>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1.  Как вы реагируете на критику?</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как правило, критика меня глубоко обижает;</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критику обычно принимаю глубоко к сердцу;</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пытаюсь учесть, если критика справедлива;</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на критику обычно не обращаю внимания</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2.  Верите ли вы людям?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придерживаюсь того мнения, что лучше никому не верить;</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людям почти не верю;</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я верю, людям, когда нет особых оснований для недоверия;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обычно я доверяю всем людям без разбора.</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3.  Вы умеете бороться за свою точку зрения?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всегда упорно отстаиваю свои взгляды;</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отстаиваю свои взгляды лишь тогда, когда полностью убежден, что прав;</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скорее уступлю, чем буду энергично отстаивать свои взгляды;</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предпочитаю отказаться от своих взглядов, чем из-за них конфликтовать.</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4.  Вы предпочитаете руководить или подчиняться?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в любом деле люблю руководить сам;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люблю, как руководить, так и быть руководимым;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охотно работаю под чьим-либо руководством;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как правило, предпочитаю работать под чьим-нибудь руководством и ответственность передаю ему</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lastRenderedPageBreak/>
        <w:t xml:space="preserve">5. Если вас кто-то обидел… </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стараюсь отплатить тем же.</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боюсь мстить из-за дальнейших последствий;</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считаю месть лишним, ненужным усилием;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если меня кто-то обидел – обиду быстро забываю.</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6.  Вас попытались обойти в очереди…</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способен того человека вышвырнуть вон;</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ругаюсь, но если только ругаются другие;</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молчу, хотя возмущен;</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предпочитаю отступить, в ссору не вникаю;</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7.  Просто ли вас «выбить из колеи»?</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легко расстраиваюсь по самым незначительным вопросам;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расстраиваюсь, когда на то есть уважительные причины;</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расстраиваюсь редко и только по серьезным причинам;</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меня мало что расстраивает.</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8.  Вы «лед» или «пламя»?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горяч и вспыльчив;</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не очень вспыльчив;</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скорее спокоен, чем вспыльчив;</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я вполне спокойный человек.</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9.  Легко ли вам говорить правду?</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я всегда говорю то, что думаю, прямо в глаза;</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бывает, что я могу сказать все, что я думаю;</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говорю обдуманно, лишь после размышления;</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 я не раз взвешиваю свои слова, прежде чем что-нибудь сказать.</w:t>
      </w:r>
    </w:p>
    <w:p w:rsidR="00B94F56" w:rsidRPr="00BA3BCF" w:rsidRDefault="00B94F56" w:rsidP="00B94F56">
      <w:pPr>
        <w:spacing w:after="0" w:line="240" w:lineRule="auto"/>
        <w:jc w:val="both"/>
        <w:rPr>
          <w:rFonts w:ascii="Times New Roman" w:hAnsi="Times New Roman" w:cs="Times New Roman"/>
          <w:sz w:val="24"/>
          <w:szCs w:val="24"/>
        </w:rPr>
      </w:pP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зависимости от варианта ответа поставьте за</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а) 1 балл, за б) – 2, за в) – 3, за г) – 4 балла.</w:t>
      </w: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Суммируйте результаты.</w:t>
      </w: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r>
    </w:p>
    <w:p w:rsidR="00B94F56" w:rsidRPr="00BA3BCF" w:rsidRDefault="00B94F56" w:rsidP="00B94F56">
      <w:pPr>
        <w:spacing w:after="0" w:line="240" w:lineRule="auto"/>
        <w:jc w:val="both"/>
        <w:rPr>
          <w:rFonts w:ascii="Times New Roman" w:hAnsi="Times New Roman" w:cs="Times New Roman"/>
          <w:b/>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 xml:space="preserve">От 9 до 19 баллов. </w:t>
      </w:r>
    </w:p>
    <w:p w:rsidR="00B94F56" w:rsidRPr="00BA3BCF" w:rsidRDefault="00B94F56" w:rsidP="00B94F56">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Вы человек тяжелый в общении, подчас идете на конфликт не ради дела, а «из-за принципа». Возможно, вы, не признаваясь самому себе, испытываете удовлетворение, давая волю своим  эмоциям  и наблюдая, как разгораются страсти вокруг вас. Иногда о вас люди говорят: «Борец за правду», «Смелый, не боишься критиковать недостатки», Но, прислушивайтесь к мнению других: «Побереги свои нервы и нервы окружающих», «Твою бы энергию да в мирных целях». Признавайтесь себе честно, так ли велика польза от вашей борьбы за справедливость?</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От 20 до 25 баллов.</w:t>
      </w:r>
    </w:p>
    <w:p w:rsidR="00B94F56" w:rsidRPr="00BA3BCF" w:rsidRDefault="00B94F56" w:rsidP="00B94F56">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Эта сумма позволяет считать вас человеком уживчивым, общительным, покладистым, способным противостоять обострениям отношений в группе.</w:t>
      </w:r>
    </w:p>
    <w:p w:rsidR="00B94F56" w:rsidRPr="00BA3BCF" w:rsidRDefault="00B94F56" w:rsidP="00B94F56">
      <w:pPr>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ab/>
      </w:r>
      <w:r w:rsidRPr="00BA3BCF">
        <w:rPr>
          <w:rFonts w:ascii="Times New Roman" w:hAnsi="Times New Roman" w:cs="Times New Roman"/>
          <w:b/>
          <w:sz w:val="24"/>
          <w:szCs w:val="24"/>
        </w:rPr>
        <w:tab/>
        <w:t>От 26 до 34 баллов.</w:t>
      </w:r>
    </w:p>
    <w:p w:rsidR="00B94F56" w:rsidRPr="00BA3BCF" w:rsidRDefault="00B94F56" w:rsidP="00B94F56">
      <w:pPr>
        <w:spacing w:after="0" w:line="240" w:lineRule="auto"/>
        <w:ind w:firstLine="720"/>
        <w:jc w:val="both"/>
        <w:rPr>
          <w:rFonts w:ascii="Times New Roman" w:hAnsi="Times New Roman" w:cs="Times New Roman"/>
          <w:sz w:val="24"/>
          <w:szCs w:val="24"/>
        </w:rPr>
      </w:pPr>
      <w:r w:rsidRPr="00BA3BCF">
        <w:rPr>
          <w:rFonts w:ascii="Times New Roman" w:hAnsi="Times New Roman" w:cs="Times New Roman"/>
          <w:sz w:val="24"/>
          <w:szCs w:val="24"/>
        </w:rPr>
        <w:t>Вы едва ли являетесь источником конфликта. Однако общение с вами немногим доставляет удовольствие, поскольку не интересен тот человек, который всегда и во всем со всеми соглашается. К тому же пассивность, стремление уйти в сторону невольно делает вас косвенным виновником конфликтных ситуаций.</w:t>
      </w:r>
    </w:p>
    <w:p w:rsidR="00B94F56" w:rsidRPr="00BA3BCF" w:rsidRDefault="00B94F56" w:rsidP="00B94F56">
      <w:pPr>
        <w:pStyle w:val="13"/>
        <w:shd w:val="clear" w:color="auto" w:fill="FFFFFF"/>
        <w:tabs>
          <w:tab w:val="left" w:pos="720"/>
          <w:tab w:val="left" w:pos="4454"/>
        </w:tabs>
        <w:jc w:val="both"/>
        <w:rPr>
          <w:b/>
          <w:sz w:val="24"/>
          <w:szCs w:val="24"/>
        </w:rPr>
      </w:pPr>
    </w:p>
    <w:p w:rsidR="00B94F56" w:rsidRPr="00BA3BCF" w:rsidRDefault="00B94F56" w:rsidP="00B94F56">
      <w:pPr>
        <w:pStyle w:val="13"/>
        <w:shd w:val="clear" w:color="auto" w:fill="FFFFFF"/>
        <w:jc w:val="both"/>
        <w:rPr>
          <w:b/>
          <w:sz w:val="24"/>
          <w:szCs w:val="24"/>
        </w:rPr>
      </w:pPr>
      <w:r w:rsidRPr="00BA3BCF">
        <w:rPr>
          <w:b/>
          <w:color w:val="000000"/>
          <w:spacing w:val="-5"/>
          <w:sz w:val="24"/>
          <w:szCs w:val="24"/>
        </w:rPr>
        <w:t xml:space="preserve">Тест  </w:t>
      </w:r>
      <w:r w:rsidRPr="00BA3BCF">
        <w:rPr>
          <w:b/>
          <w:sz w:val="24"/>
          <w:szCs w:val="24"/>
        </w:rPr>
        <w:t>Типы поведения в конфликтной ситуации по К.Томасу</w:t>
      </w:r>
    </w:p>
    <w:p w:rsidR="00B94F56" w:rsidRPr="00BA3BCF" w:rsidRDefault="00B94F56" w:rsidP="00B94F56">
      <w:pPr>
        <w:pStyle w:val="13"/>
        <w:shd w:val="clear" w:color="auto" w:fill="FFFFFF"/>
        <w:jc w:val="both"/>
        <w:rPr>
          <w:sz w:val="24"/>
          <w:szCs w:val="24"/>
        </w:rPr>
      </w:pPr>
    </w:p>
    <w:p w:rsidR="00B94F56" w:rsidRPr="00BA3BCF" w:rsidRDefault="00B94F56" w:rsidP="00B94F56">
      <w:pPr>
        <w:pStyle w:val="13"/>
        <w:shd w:val="clear" w:color="auto" w:fill="FFFFFF"/>
        <w:jc w:val="both"/>
        <w:rPr>
          <w:i/>
          <w:color w:val="000000"/>
          <w:spacing w:val="-5"/>
          <w:sz w:val="24"/>
          <w:szCs w:val="24"/>
        </w:rPr>
      </w:pPr>
      <w:r w:rsidRPr="00BA3BCF">
        <w:rPr>
          <w:b/>
          <w:i/>
          <w:color w:val="000000"/>
          <w:spacing w:val="-5"/>
          <w:sz w:val="24"/>
          <w:szCs w:val="24"/>
        </w:rPr>
        <w:lastRenderedPageBreak/>
        <w:t xml:space="preserve">Инструкция: </w:t>
      </w:r>
      <w:r w:rsidRPr="00BA3BCF">
        <w:rPr>
          <w:i/>
          <w:color w:val="000000"/>
          <w:spacing w:val="-5"/>
          <w:sz w:val="24"/>
          <w:szCs w:val="24"/>
        </w:rPr>
        <w:t>Внимательно прочитайте утверждения и выберите те варианты утверждений, которые соответствуют вашим взглядам на конфликтную ситуацию.</w:t>
      </w:r>
    </w:p>
    <w:p w:rsidR="00B94F56" w:rsidRPr="00BA3BCF" w:rsidRDefault="00B94F56" w:rsidP="00B94F56">
      <w:pPr>
        <w:pStyle w:val="13"/>
        <w:shd w:val="clear" w:color="auto" w:fill="FFFFFF"/>
        <w:jc w:val="both"/>
        <w:rPr>
          <w:i/>
          <w:color w:val="000000"/>
          <w:spacing w:val="-5"/>
          <w:sz w:val="24"/>
          <w:szCs w:val="24"/>
        </w:rPr>
      </w:pPr>
    </w:p>
    <w:p w:rsidR="00B94F56" w:rsidRPr="00BA3BCF" w:rsidRDefault="00B94F56" w:rsidP="00B94F56">
      <w:pPr>
        <w:pStyle w:val="13"/>
        <w:shd w:val="clear" w:color="auto" w:fill="FFFFFF"/>
        <w:jc w:val="both"/>
        <w:rPr>
          <w:color w:val="000000"/>
          <w:spacing w:val="-5"/>
          <w:sz w:val="24"/>
          <w:szCs w:val="24"/>
        </w:rPr>
      </w:pPr>
      <w:r w:rsidRPr="00BA3BCF">
        <w:rPr>
          <w:color w:val="000000"/>
          <w:spacing w:val="-5"/>
          <w:sz w:val="24"/>
          <w:szCs w:val="24"/>
        </w:rPr>
        <w:t>1.</w:t>
      </w:r>
    </w:p>
    <w:p w:rsidR="00B94F56" w:rsidRPr="00BA3BCF" w:rsidRDefault="00B94F56" w:rsidP="00B94F56">
      <w:pPr>
        <w:pStyle w:val="13"/>
        <w:shd w:val="clear" w:color="auto" w:fill="FFFFFF"/>
        <w:jc w:val="both"/>
        <w:rPr>
          <w:sz w:val="24"/>
          <w:szCs w:val="24"/>
        </w:rPr>
      </w:pPr>
      <w:r w:rsidRPr="00BA3BCF">
        <w:rPr>
          <w:color w:val="000000"/>
          <w:spacing w:val="-5"/>
          <w:sz w:val="24"/>
          <w:szCs w:val="24"/>
        </w:rPr>
        <w:t xml:space="preserve">А. Иногда я предоставляю возможность другим </w:t>
      </w:r>
      <w:r w:rsidRPr="00BA3BCF">
        <w:rPr>
          <w:color w:val="000000"/>
          <w:spacing w:val="-1"/>
          <w:sz w:val="24"/>
          <w:szCs w:val="24"/>
        </w:rPr>
        <w:t xml:space="preserve">взять на себя ответственность за решение спорного </w:t>
      </w:r>
      <w:r w:rsidRPr="00BA3BCF">
        <w:rPr>
          <w:color w:val="000000"/>
          <w:spacing w:val="-11"/>
          <w:sz w:val="24"/>
          <w:szCs w:val="24"/>
        </w:rPr>
        <w:t>вопроса.</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Чем обсуждать то, в чем мы расходимся, я </w:t>
      </w:r>
      <w:r w:rsidRPr="00BA3BCF">
        <w:rPr>
          <w:color w:val="000000"/>
          <w:spacing w:val="-2"/>
          <w:sz w:val="24"/>
          <w:szCs w:val="24"/>
        </w:rPr>
        <w:t xml:space="preserve">стараюсь обратить внимание на то, с чем мы оба не </w:t>
      </w:r>
      <w:r w:rsidRPr="00BA3BCF">
        <w:rPr>
          <w:color w:val="000000"/>
          <w:spacing w:val="-10"/>
          <w:sz w:val="24"/>
          <w:szCs w:val="24"/>
        </w:rPr>
        <w:t>согласны.</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2.</w:t>
      </w:r>
    </w:p>
    <w:p w:rsidR="00B94F56" w:rsidRPr="00BA3BCF" w:rsidRDefault="00B94F56" w:rsidP="00B94F56">
      <w:pPr>
        <w:pStyle w:val="13"/>
        <w:shd w:val="clear" w:color="auto" w:fill="FFFFFF"/>
        <w:jc w:val="both"/>
        <w:rPr>
          <w:sz w:val="24"/>
          <w:szCs w:val="24"/>
        </w:rPr>
      </w:pPr>
      <w:r w:rsidRPr="00BA3BCF">
        <w:rPr>
          <w:color w:val="000000"/>
          <w:spacing w:val="-4"/>
          <w:sz w:val="24"/>
          <w:szCs w:val="24"/>
        </w:rPr>
        <w:t>А. Я стараюсь найти компромиссное решение.</w:t>
      </w:r>
    </w:p>
    <w:p w:rsidR="00B94F56" w:rsidRPr="00BA3BCF" w:rsidRDefault="00B94F56" w:rsidP="00B94F56">
      <w:pPr>
        <w:pStyle w:val="13"/>
        <w:shd w:val="clear" w:color="auto" w:fill="FFFFFF"/>
        <w:jc w:val="both"/>
        <w:rPr>
          <w:sz w:val="24"/>
          <w:szCs w:val="24"/>
        </w:rPr>
      </w:pPr>
      <w:r w:rsidRPr="00BA3BCF">
        <w:rPr>
          <w:color w:val="000000"/>
          <w:spacing w:val="-3"/>
          <w:sz w:val="24"/>
          <w:szCs w:val="24"/>
        </w:rPr>
        <w:t xml:space="preserve">Б. Я пытаюсь уладить дело с учетом интересов </w:t>
      </w:r>
      <w:r w:rsidRPr="00BA3BCF">
        <w:rPr>
          <w:color w:val="000000"/>
          <w:spacing w:val="-4"/>
          <w:sz w:val="24"/>
          <w:szCs w:val="24"/>
        </w:rPr>
        <w:t>другого и моих собственных.</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3.</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12"/>
          <w:sz w:val="24"/>
          <w:szCs w:val="24"/>
        </w:rPr>
        <w:t>своего.</w:t>
      </w:r>
    </w:p>
    <w:p w:rsidR="00B94F56" w:rsidRPr="00BA3BCF" w:rsidRDefault="00B94F56" w:rsidP="00B94F56">
      <w:pPr>
        <w:pStyle w:val="13"/>
        <w:shd w:val="clear" w:color="auto" w:fill="FFFFFF"/>
        <w:jc w:val="both"/>
        <w:rPr>
          <w:color w:val="000000"/>
          <w:spacing w:val="-5"/>
          <w:sz w:val="24"/>
          <w:szCs w:val="24"/>
        </w:rPr>
      </w:pPr>
      <w:r w:rsidRPr="00BA3BCF">
        <w:rPr>
          <w:color w:val="000000"/>
          <w:sz w:val="24"/>
          <w:szCs w:val="24"/>
        </w:rPr>
        <w:t xml:space="preserve">Б. Я стараюсь успокоить другого и главным </w:t>
      </w:r>
      <w:r w:rsidRPr="00BA3BCF">
        <w:rPr>
          <w:color w:val="000000"/>
          <w:spacing w:val="-5"/>
          <w:sz w:val="24"/>
          <w:szCs w:val="24"/>
        </w:rPr>
        <w:t xml:space="preserve">образом сохранить наши отношения. </w:t>
      </w:r>
    </w:p>
    <w:p w:rsidR="00B94F56" w:rsidRPr="00BA3BCF" w:rsidRDefault="00B94F56" w:rsidP="00B94F56">
      <w:pPr>
        <w:pStyle w:val="13"/>
        <w:shd w:val="clear" w:color="auto" w:fill="FFFFFF"/>
        <w:jc w:val="both"/>
        <w:rPr>
          <w:sz w:val="24"/>
          <w:szCs w:val="24"/>
        </w:rPr>
      </w:pPr>
      <w:r w:rsidRPr="00BA3BCF">
        <w:rPr>
          <w:color w:val="000000"/>
          <w:spacing w:val="-16"/>
          <w:sz w:val="24"/>
          <w:szCs w:val="24"/>
        </w:rPr>
        <w:t>4.</w:t>
      </w:r>
    </w:p>
    <w:p w:rsidR="00B94F56" w:rsidRPr="00BA3BCF" w:rsidRDefault="00B94F56" w:rsidP="00B94F56">
      <w:pPr>
        <w:pStyle w:val="13"/>
        <w:shd w:val="clear" w:color="auto" w:fill="FFFFFF"/>
        <w:jc w:val="both"/>
        <w:rPr>
          <w:color w:val="000000"/>
          <w:spacing w:val="-4"/>
          <w:sz w:val="24"/>
          <w:szCs w:val="24"/>
        </w:rPr>
      </w:pPr>
      <w:r w:rsidRPr="00BA3BCF">
        <w:rPr>
          <w:color w:val="000000"/>
          <w:spacing w:val="-4"/>
          <w:sz w:val="24"/>
          <w:szCs w:val="24"/>
        </w:rPr>
        <w:t xml:space="preserve">А. Я стараюсь найти компромиссное решение. </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Иногда я жертвую своими собственными </w:t>
      </w:r>
      <w:r w:rsidRPr="00BA3BCF">
        <w:rPr>
          <w:color w:val="000000"/>
          <w:spacing w:val="-4"/>
          <w:sz w:val="24"/>
          <w:szCs w:val="24"/>
        </w:rPr>
        <w:t>интересами ради интересов другого человека.</w:t>
      </w:r>
    </w:p>
    <w:p w:rsidR="00B94F56" w:rsidRPr="00BA3BCF" w:rsidRDefault="00B94F56" w:rsidP="00B94F56">
      <w:pPr>
        <w:pStyle w:val="13"/>
        <w:shd w:val="clear" w:color="auto" w:fill="FFFFFF"/>
        <w:jc w:val="both"/>
        <w:rPr>
          <w:sz w:val="24"/>
          <w:szCs w:val="24"/>
        </w:rPr>
      </w:pPr>
      <w:r w:rsidRPr="00BA3BCF">
        <w:rPr>
          <w:color w:val="000000"/>
          <w:spacing w:val="-23"/>
          <w:sz w:val="24"/>
          <w:szCs w:val="24"/>
        </w:rPr>
        <w:t>5.</w:t>
      </w:r>
    </w:p>
    <w:p w:rsidR="00B94F56" w:rsidRPr="00BA3BCF" w:rsidRDefault="00B94F56" w:rsidP="00B94F56">
      <w:pPr>
        <w:pStyle w:val="13"/>
        <w:shd w:val="clear" w:color="auto" w:fill="FFFFFF"/>
        <w:jc w:val="both"/>
        <w:rPr>
          <w:sz w:val="24"/>
          <w:szCs w:val="24"/>
        </w:rPr>
      </w:pPr>
      <w:r w:rsidRPr="00BA3BCF">
        <w:rPr>
          <w:color w:val="000000"/>
          <w:spacing w:val="-7"/>
          <w:sz w:val="24"/>
          <w:szCs w:val="24"/>
        </w:rPr>
        <w:t xml:space="preserve">А. Улаживая спорную ситуацию, я все время </w:t>
      </w:r>
      <w:r w:rsidRPr="00BA3BCF">
        <w:rPr>
          <w:color w:val="000000"/>
          <w:spacing w:val="-14"/>
          <w:sz w:val="24"/>
          <w:szCs w:val="24"/>
        </w:rPr>
        <w:t>стараюсь найти поддержку у другого.</w:t>
      </w:r>
    </w:p>
    <w:p w:rsidR="00B94F56" w:rsidRPr="00BA3BCF" w:rsidRDefault="00B94F56" w:rsidP="00B94F56">
      <w:pPr>
        <w:pStyle w:val="13"/>
        <w:shd w:val="clear" w:color="auto" w:fill="FFFFFF"/>
        <w:jc w:val="both"/>
        <w:rPr>
          <w:sz w:val="24"/>
          <w:szCs w:val="24"/>
        </w:rPr>
      </w:pPr>
      <w:r w:rsidRPr="00BA3BCF">
        <w:rPr>
          <w:color w:val="000000"/>
          <w:w w:val="102"/>
          <w:sz w:val="24"/>
          <w:szCs w:val="24"/>
        </w:rPr>
        <w:t xml:space="preserve">Б. Я стараюсь сделать все, чтобы избежать </w:t>
      </w:r>
      <w:r w:rsidRPr="00BA3BCF">
        <w:rPr>
          <w:color w:val="000000"/>
          <w:spacing w:val="-8"/>
          <w:w w:val="102"/>
          <w:sz w:val="24"/>
          <w:szCs w:val="24"/>
        </w:rPr>
        <w:t>бесполезной напряженности,</w:t>
      </w:r>
    </w:p>
    <w:p w:rsidR="00B94F56" w:rsidRPr="00BA3BCF" w:rsidRDefault="00B94F56" w:rsidP="00B94F56">
      <w:pPr>
        <w:pStyle w:val="13"/>
        <w:shd w:val="clear" w:color="auto" w:fill="FFFFFF"/>
        <w:jc w:val="both"/>
        <w:rPr>
          <w:sz w:val="24"/>
          <w:szCs w:val="24"/>
        </w:rPr>
      </w:pPr>
      <w:r w:rsidRPr="00BA3BCF">
        <w:rPr>
          <w:color w:val="000000"/>
          <w:spacing w:val="-21"/>
          <w:w w:val="102"/>
          <w:sz w:val="24"/>
          <w:szCs w:val="24"/>
        </w:rPr>
        <w:t>6.</w:t>
      </w:r>
    </w:p>
    <w:p w:rsidR="00B94F56" w:rsidRPr="00BA3BCF" w:rsidRDefault="00B94F56" w:rsidP="00B94F56">
      <w:pPr>
        <w:pStyle w:val="13"/>
        <w:shd w:val="clear" w:color="auto" w:fill="FFFFFF"/>
        <w:tabs>
          <w:tab w:val="left" w:pos="0"/>
        </w:tabs>
        <w:jc w:val="both"/>
        <w:rPr>
          <w:sz w:val="24"/>
          <w:szCs w:val="24"/>
        </w:rPr>
      </w:pPr>
      <w:r w:rsidRPr="00BA3BCF">
        <w:rPr>
          <w:color w:val="000000"/>
          <w:spacing w:val="-1"/>
          <w:w w:val="102"/>
          <w:sz w:val="24"/>
          <w:szCs w:val="24"/>
        </w:rPr>
        <w:t>А. Я пытаюсь избежать возникновения неприят</w:t>
      </w:r>
      <w:r w:rsidRPr="00BA3BCF">
        <w:rPr>
          <w:color w:val="000000"/>
          <w:spacing w:val="-9"/>
          <w:w w:val="102"/>
          <w:sz w:val="24"/>
          <w:szCs w:val="24"/>
        </w:rPr>
        <w:t>ностей для себя.</w:t>
      </w:r>
    </w:p>
    <w:p w:rsidR="00B94F56" w:rsidRPr="00BA3BCF" w:rsidRDefault="00B94F56" w:rsidP="00B94F56">
      <w:pPr>
        <w:pStyle w:val="13"/>
        <w:framePr w:h="758" w:hRule="exact" w:hSpace="38" w:vSpace="58" w:wrap="notBeside" w:vAnchor="text" w:hAnchor="margin" w:x="13230" w:y="7643"/>
        <w:shd w:val="clear" w:color="auto" w:fill="FFFFFF"/>
        <w:jc w:val="both"/>
        <w:rPr>
          <w:sz w:val="24"/>
          <w:szCs w:val="24"/>
        </w:rPr>
      </w:pPr>
    </w:p>
    <w:p w:rsidR="00B94F56" w:rsidRPr="00BA3BCF" w:rsidRDefault="00B94F56" w:rsidP="00B94F56">
      <w:pPr>
        <w:pStyle w:val="13"/>
        <w:shd w:val="clear" w:color="auto" w:fill="FFFFFF"/>
        <w:jc w:val="both"/>
        <w:rPr>
          <w:sz w:val="24"/>
          <w:szCs w:val="24"/>
        </w:rPr>
      </w:pPr>
      <w:r w:rsidRPr="00BA3BCF">
        <w:rPr>
          <w:color w:val="000000"/>
          <w:spacing w:val="-3"/>
          <w:sz w:val="24"/>
          <w:szCs w:val="24"/>
        </w:rPr>
        <w:t>Б. Я стараюсь добиться своего.</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7.</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А. Я стараюсь отложить решение спорного во</w:t>
      </w:r>
      <w:r w:rsidRPr="00BA3BCF">
        <w:rPr>
          <w:color w:val="000000"/>
          <w:spacing w:val="-9"/>
          <w:sz w:val="24"/>
          <w:szCs w:val="24"/>
        </w:rPr>
        <w:softHyphen/>
      </w:r>
      <w:r w:rsidRPr="00BA3BCF">
        <w:rPr>
          <w:color w:val="000000"/>
          <w:spacing w:val="-16"/>
          <w:sz w:val="24"/>
          <w:szCs w:val="24"/>
        </w:rPr>
        <w:t>проса с тем, чтобы со временем решить его окончатель</w:t>
      </w:r>
      <w:r w:rsidRPr="00BA3BCF">
        <w:rPr>
          <w:color w:val="000000"/>
          <w:spacing w:val="-16"/>
          <w:sz w:val="24"/>
          <w:szCs w:val="24"/>
        </w:rPr>
        <w:softHyphen/>
      </w:r>
      <w:r w:rsidRPr="00BA3BCF">
        <w:rPr>
          <w:color w:val="000000"/>
          <w:spacing w:val="-22"/>
          <w:sz w:val="24"/>
          <w:szCs w:val="24"/>
        </w:rPr>
        <w:t>но.</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Я считаю возможным в чем-то уступить, </w:t>
      </w:r>
      <w:r w:rsidRPr="00BA3BCF">
        <w:rPr>
          <w:color w:val="000000"/>
          <w:spacing w:val="-5"/>
          <w:sz w:val="24"/>
          <w:szCs w:val="24"/>
        </w:rPr>
        <w:t>чтобы добиться другого.</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8.</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9"/>
          <w:sz w:val="24"/>
          <w:szCs w:val="24"/>
        </w:rPr>
        <w:t>своего.</w:t>
      </w:r>
    </w:p>
    <w:p w:rsidR="00B94F56" w:rsidRPr="00BA3BCF" w:rsidRDefault="00B94F56" w:rsidP="00B94F56">
      <w:pPr>
        <w:pStyle w:val="13"/>
        <w:shd w:val="clear" w:color="auto" w:fill="FFFFFF"/>
        <w:jc w:val="both"/>
        <w:rPr>
          <w:sz w:val="24"/>
          <w:szCs w:val="24"/>
        </w:rPr>
      </w:pPr>
      <w:r w:rsidRPr="00BA3BCF">
        <w:rPr>
          <w:color w:val="000000"/>
          <w:spacing w:val="-8"/>
          <w:sz w:val="24"/>
          <w:szCs w:val="24"/>
        </w:rPr>
        <w:t xml:space="preserve">Б. Я первым делом стараюсь ясно определить то, </w:t>
      </w:r>
      <w:r w:rsidRPr="00BA3BCF">
        <w:rPr>
          <w:color w:val="000000"/>
          <w:spacing w:val="-2"/>
          <w:sz w:val="24"/>
          <w:szCs w:val="24"/>
        </w:rPr>
        <w:t>в чем состоят все затронутые интересы и вопросы.</w:t>
      </w:r>
    </w:p>
    <w:p w:rsidR="00B94F56" w:rsidRPr="00BA3BCF" w:rsidRDefault="00B94F56" w:rsidP="00B94F56">
      <w:pPr>
        <w:pStyle w:val="13"/>
        <w:shd w:val="clear" w:color="auto" w:fill="FFFFFF"/>
        <w:jc w:val="both"/>
        <w:rPr>
          <w:sz w:val="24"/>
          <w:szCs w:val="24"/>
        </w:rPr>
      </w:pPr>
      <w:r w:rsidRPr="00BA3BCF">
        <w:rPr>
          <w:color w:val="000000"/>
          <w:spacing w:val="-22"/>
          <w:sz w:val="24"/>
          <w:szCs w:val="24"/>
        </w:rPr>
        <w:t>9.</w:t>
      </w:r>
    </w:p>
    <w:p w:rsidR="00B94F56" w:rsidRPr="00BA3BCF" w:rsidRDefault="00B94F56" w:rsidP="00B94F56">
      <w:pPr>
        <w:pStyle w:val="13"/>
        <w:shd w:val="clear" w:color="auto" w:fill="FFFFFF"/>
        <w:jc w:val="both"/>
        <w:rPr>
          <w:sz w:val="24"/>
          <w:szCs w:val="24"/>
        </w:rPr>
      </w:pPr>
      <w:r w:rsidRPr="00BA3BCF">
        <w:rPr>
          <w:color w:val="000000"/>
          <w:spacing w:val="-6"/>
          <w:sz w:val="24"/>
          <w:szCs w:val="24"/>
        </w:rPr>
        <w:t>А. Думаю, что не всегда стоит волноваться из-за</w:t>
      </w:r>
      <w:r w:rsidRPr="00BA3BCF">
        <w:rPr>
          <w:color w:val="000000"/>
          <w:spacing w:val="-4"/>
          <w:sz w:val="24"/>
          <w:szCs w:val="24"/>
        </w:rPr>
        <w:t>каких-то возникающих разногласий.</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Я предпринимаю усилия, чтобы добиться </w:t>
      </w:r>
      <w:r w:rsidRPr="00BA3BCF">
        <w:rPr>
          <w:color w:val="000000"/>
          <w:spacing w:val="-9"/>
          <w:sz w:val="24"/>
          <w:szCs w:val="24"/>
        </w:rPr>
        <w:t>своего.</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10.</w:t>
      </w:r>
    </w:p>
    <w:p w:rsidR="00B94F56" w:rsidRPr="00BA3BCF" w:rsidRDefault="00B94F56" w:rsidP="00B94F56">
      <w:pPr>
        <w:pStyle w:val="13"/>
        <w:shd w:val="clear" w:color="auto" w:fill="FFFFFF"/>
        <w:jc w:val="both"/>
        <w:rPr>
          <w:sz w:val="24"/>
          <w:szCs w:val="24"/>
        </w:rPr>
      </w:pPr>
      <w:r w:rsidRPr="00BA3BCF">
        <w:rPr>
          <w:color w:val="000000"/>
          <w:spacing w:val="-4"/>
          <w:sz w:val="24"/>
          <w:szCs w:val="24"/>
        </w:rPr>
        <w:t>А. Я твердо стремлюсь достичь своего.</w:t>
      </w:r>
    </w:p>
    <w:p w:rsidR="00B94F56" w:rsidRPr="00BA3BCF" w:rsidRDefault="00B94F56" w:rsidP="00B94F56">
      <w:pPr>
        <w:pStyle w:val="13"/>
        <w:shd w:val="clear" w:color="auto" w:fill="FFFFFF"/>
        <w:jc w:val="both"/>
        <w:rPr>
          <w:color w:val="000000"/>
          <w:spacing w:val="-4"/>
          <w:sz w:val="24"/>
          <w:szCs w:val="24"/>
        </w:rPr>
      </w:pPr>
      <w:r w:rsidRPr="00BA3BCF">
        <w:rPr>
          <w:color w:val="000000"/>
          <w:spacing w:val="-4"/>
          <w:sz w:val="24"/>
          <w:szCs w:val="24"/>
        </w:rPr>
        <w:t>Б. Я пытаюсь найти компромиссное решение.</w:t>
      </w:r>
    </w:p>
    <w:p w:rsidR="00B94F56" w:rsidRPr="00BA3BCF" w:rsidRDefault="00B94F56" w:rsidP="00B94F56">
      <w:pPr>
        <w:pStyle w:val="13"/>
        <w:shd w:val="clear" w:color="auto" w:fill="FFFFFF"/>
        <w:jc w:val="both"/>
        <w:rPr>
          <w:sz w:val="24"/>
          <w:szCs w:val="24"/>
        </w:rPr>
      </w:pPr>
    </w:p>
    <w:p w:rsidR="00B94F56" w:rsidRPr="00BA3BCF" w:rsidRDefault="00B94F56" w:rsidP="00B94F56">
      <w:pPr>
        <w:pStyle w:val="13"/>
        <w:shd w:val="clear" w:color="auto" w:fill="FFFFFF"/>
        <w:jc w:val="both"/>
        <w:rPr>
          <w:sz w:val="24"/>
          <w:szCs w:val="24"/>
        </w:rPr>
      </w:pPr>
      <w:r w:rsidRPr="00BA3BCF">
        <w:rPr>
          <w:color w:val="000000"/>
          <w:spacing w:val="-21"/>
          <w:sz w:val="24"/>
          <w:szCs w:val="24"/>
        </w:rPr>
        <w:t>11.</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 xml:space="preserve">А. Первым делом я стараюсь ясно определить то, </w:t>
      </w:r>
      <w:r w:rsidRPr="00BA3BCF">
        <w:rPr>
          <w:color w:val="000000"/>
          <w:spacing w:val="-2"/>
          <w:sz w:val="24"/>
          <w:szCs w:val="24"/>
        </w:rPr>
        <w:t>в чем состоят все затронутые интересы и вопросы.</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Я стараюсь успокоить другого и. главным </w:t>
      </w:r>
      <w:r w:rsidRPr="00BA3BCF">
        <w:rPr>
          <w:color w:val="000000"/>
          <w:spacing w:val="-5"/>
          <w:sz w:val="24"/>
          <w:szCs w:val="24"/>
        </w:rPr>
        <w:t>образом сохранить наши отношения.</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12.</w:t>
      </w:r>
    </w:p>
    <w:p w:rsidR="00B94F56" w:rsidRPr="00BA3BCF" w:rsidRDefault="00B94F56" w:rsidP="00B94F56">
      <w:pPr>
        <w:pStyle w:val="13"/>
        <w:shd w:val="clear" w:color="auto" w:fill="FFFFFF"/>
        <w:jc w:val="both"/>
        <w:rPr>
          <w:sz w:val="24"/>
          <w:szCs w:val="24"/>
        </w:rPr>
      </w:pPr>
      <w:r w:rsidRPr="00BA3BCF">
        <w:rPr>
          <w:color w:val="000000"/>
          <w:spacing w:val="-7"/>
          <w:sz w:val="24"/>
          <w:szCs w:val="24"/>
        </w:rPr>
        <w:t>А. Зачастую я избегаю занимать позицию, кото</w:t>
      </w:r>
      <w:r w:rsidRPr="00BA3BCF">
        <w:rPr>
          <w:color w:val="000000"/>
          <w:spacing w:val="-7"/>
          <w:sz w:val="24"/>
          <w:szCs w:val="24"/>
        </w:rPr>
        <w:softHyphen/>
      </w:r>
      <w:r w:rsidRPr="00BA3BCF">
        <w:rPr>
          <w:color w:val="000000"/>
          <w:spacing w:val="-2"/>
          <w:sz w:val="24"/>
          <w:szCs w:val="24"/>
        </w:rPr>
        <w:t>рая может вызвать споры.</w:t>
      </w:r>
    </w:p>
    <w:p w:rsidR="00B94F56" w:rsidRPr="00BA3BCF" w:rsidRDefault="00B94F56" w:rsidP="00B94F56">
      <w:pPr>
        <w:pStyle w:val="13"/>
        <w:shd w:val="clear" w:color="auto" w:fill="FFFFFF"/>
        <w:jc w:val="both"/>
        <w:rPr>
          <w:sz w:val="24"/>
          <w:szCs w:val="24"/>
        </w:rPr>
      </w:pPr>
      <w:r w:rsidRPr="00BA3BCF">
        <w:rPr>
          <w:color w:val="000000"/>
          <w:spacing w:val="-8"/>
          <w:sz w:val="24"/>
          <w:szCs w:val="24"/>
        </w:rPr>
        <w:t xml:space="preserve">Б. Я даю возможность другому в чем-то остаться </w:t>
      </w:r>
      <w:r w:rsidRPr="00BA3BCF">
        <w:rPr>
          <w:color w:val="000000"/>
          <w:spacing w:val="-7"/>
          <w:sz w:val="24"/>
          <w:szCs w:val="24"/>
        </w:rPr>
        <w:t>при своем мнении, если он также идет мне навстречу.</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13.</w:t>
      </w:r>
    </w:p>
    <w:p w:rsidR="00B94F56" w:rsidRPr="00BA3BCF" w:rsidRDefault="00B94F56" w:rsidP="00B94F56">
      <w:pPr>
        <w:pStyle w:val="13"/>
        <w:shd w:val="clear" w:color="auto" w:fill="FFFFFF"/>
        <w:jc w:val="both"/>
        <w:rPr>
          <w:sz w:val="24"/>
          <w:szCs w:val="24"/>
        </w:rPr>
      </w:pPr>
      <w:r w:rsidRPr="00BA3BCF">
        <w:rPr>
          <w:color w:val="000000"/>
          <w:spacing w:val="-5"/>
          <w:sz w:val="24"/>
          <w:szCs w:val="24"/>
        </w:rPr>
        <w:t>А. Я предлагаю среднюю позицию.</w:t>
      </w:r>
    </w:p>
    <w:p w:rsidR="00B94F56" w:rsidRPr="00BA3BCF" w:rsidRDefault="00B94F56" w:rsidP="00B94F56">
      <w:pPr>
        <w:pStyle w:val="13"/>
        <w:shd w:val="clear" w:color="auto" w:fill="FFFFFF"/>
        <w:jc w:val="both"/>
        <w:rPr>
          <w:sz w:val="24"/>
          <w:szCs w:val="24"/>
        </w:rPr>
      </w:pPr>
      <w:r w:rsidRPr="00BA3BCF">
        <w:rPr>
          <w:color w:val="000000"/>
          <w:spacing w:val="-4"/>
          <w:sz w:val="24"/>
          <w:szCs w:val="24"/>
        </w:rPr>
        <w:t>Б. Я настаиваю, чтобы было сделано по-моему.</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14.</w:t>
      </w:r>
    </w:p>
    <w:p w:rsidR="00B94F56" w:rsidRPr="00BA3BCF" w:rsidRDefault="00B94F56" w:rsidP="00B94F56">
      <w:pPr>
        <w:pStyle w:val="13"/>
        <w:shd w:val="clear" w:color="auto" w:fill="FFFFFF"/>
        <w:tabs>
          <w:tab w:val="left" w:pos="709"/>
        </w:tabs>
        <w:jc w:val="both"/>
        <w:rPr>
          <w:sz w:val="24"/>
          <w:szCs w:val="24"/>
        </w:rPr>
      </w:pPr>
      <w:r w:rsidRPr="00BA3BCF">
        <w:rPr>
          <w:color w:val="000000"/>
          <w:sz w:val="24"/>
          <w:szCs w:val="24"/>
        </w:rPr>
        <w:t xml:space="preserve">А. Я сообщаю другому свою точку зрения и </w:t>
      </w:r>
      <w:r w:rsidRPr="00BA3BCF">
        <w:rPr>
          <w:color w:val="000000"/>
          <w:spacing w:val="-4"/>
          <w:sz w:val="24"/>
          <w:szCs w:val="24"/>
        </w:rPr>
        <w:t>спрашиваю о его взглядах.</w:t>
      </w:r>
    </w:p>
    <w:p w:rsidR="00B94F56" w:rsidRPr="00BA3BCF" w:rsidRDefault="00B94F56" w:rsidP="00B94F56">
      <w:pPr>
        <w:pStyle w:val="13"/>
        <w:shd w:val="clear" w:color="auto" w:fill="FFFFFF"/>
        <w:tabs>
          <w:tab w:val="left" w:pos="709"/>
        </w:tabs>
        <w:jc w:val="both"/>
        <w:rPr>
          <w:sz w:val="24"/>
          <w:szCs w:val="24"/>
        </w:rPr>
      </w:pPr>
      <w:r w:rsidRPr="00BA3BCF">
        <w:rPr>
          <w:color w:val="000000"/>
          <w:spacing w:val="-10"/>
          <w:sz w:val="24"/>
          <w:szCs w:val="24"/>
        </w:rPr>
        <w:t>Б. Я пытаюсь показать другому логику и преиму</w:t>
      </w:r>
      <w:r w:rsidRPr="00BA3BCF">
        <w:rPr>
          <w:color w:val="000000"/>
          <w:spacing w:val="-10"/>
          <w:sz w:val="24"/>
          <w:szCs w:val="24"/>
        </w:rPr>
        <w:softHyphen/>
      </w:r>
      <w:r w:rsidRPr="00BA3BCF">
        <w:rPr>
          <w:color w:val="000000"/>
          <w:spacing w:val="-5"/>
          <w:sz w:val="24"/>
          <w:szCs w:val="24"/>
        </w:rPr>
        <w:t>щества моих взглядов.</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15.</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Я стараюсь успокоить другого и главным </w:t>
      </w:r>
      <w:r w:rsidRPr="00BA3BCF">
        <w:rPr>
          <w:color w:val="000000"/>
          <w:spacing w:val="-3"/>
          <w:sz w:val="24"/>
          <w:szCs w:val="24"/>
        </w:rPr>
        <w:t>образом сохранить наши отношения.</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 xml:space="preserve">Б. Я стараюсь сделать все необходимое, чтобы </w:t>
      </w:r>
      <w:r w:rsidRPr="00BA3BCF">
        <w:rPr>
          <w:color w:val="000000"/>
          <w:spacing w:val="-5"/>
          <w:sz w:val="24"/>
          <w:szCs w:val="24"/>
        </w:rPr>
        <w:t>избежать напряженности.</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16.</w:t>
      </w:r>
    </w:p>
    <w:p w:rsidR="00B94F56" w:rsidRPr="00BA3BCF" w:rsidRDefault="00B94F56" w:rsidP="00B94F56">
      <w:pPr>
        <w:pStyle w:val="13"/>
        <w:shd w:val="clear" w:color="auto" w:fill="FFFFFF"/>
        <w:jc w:val="both"/>
        <w:rPr>
          <w:sz w:val="24"/>
          <w:szCs w:val="24"/>
        </w:rPr>
      </w:pPr>
      <w:r w:rsidRPr="00BA3BCF">
        <w:rPr>
          <w:color w:val="000000"/>
          <w:spacing w:val="-3"/>
          <w:sz w:val="24"/>
          <w:szCs w:val="24"/>
        </w:rPr>
        <w:lastRenderedPageBreak/>
        <w:t>А. Я стараюсь не задеть чувств другого.</w:t>
      </w:r>
    </w:p>
    <w:p w:rsidR="00B94F56" w:rsidRPr="00BA3BCF" w:rsidRDefault="00B94F56" w:rsidP="00B94F56">
      <w:pPr>
        <w:pStyle w:val="13"/>
        <w:shd w:val="clear" w:color="auto" w:fill="FFFFFF"/>
        <w:jc w:val="both"/>
        <w:rPr>
          <w:sz w:val="24"/>
          <w:szCs w:val="24"/>
        </w:rPr>
      </w:pPr>
      <w:r w:rsidRPr="00BA3BCF">
        <w:rPr>
          <w:color w:val="000000"/>
          <w:spacing w:val="-6"/>
          <w:sz w:val="24"/>
          <w:szCs w:val="24"/>
        </w:rPr>
        <w:t xml:space="preserve">Б. Я пытаюсь убедить другого в преимуществах </w:t>
      </w:r>
      <w:r w:rsidRPr="00BA3BCF">
        <w:rPr>
          <w:color w:val="000000"/>
          <w:spacing w:val="-7"/>
          <w:sz w:val="24"/>
          <w:szCs w:val="24"/>
        </w:rPr>
        <w:t>моей позиции.</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17.</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Обычно я настойчиво стараюсь добиться </w:t>
      </w:r>
      <w:r w:rsidRPr="00BA3BCF">
        <w:rPr>
          <w:color w:val="000000"/>
          <w:spacing w:val="-17"/>
          <w:sz w:val="24"/>
          <w:szCs w:val="24"/>
        </w:rPr>
        <w:t>своего.</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Я стараюсь сделать все, чтобы избежать </w:t>
      </w:r>
      <w:r w:rsidRPr="00BA3BCF">
        <w:rPr>
          <w:color w:val="000000"/>
          <w:spacing w:val="-11"/>
          <w:sz w:val="24"/>
          <w:szCs w:val="24"/>
        </w:rPr>
        <w:t>бесполезной напряженности.</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18.</w:t>
      </w:r>
    </w:p>
    <w:p w:rsidR="00B94F56" w:rsidRPr="00BA3BCF" w:rsidRDefault="00B94F56" w:rsidP="00B94F56">
      <w:pPr>
        <w:pStyle w:val="13"/>
        <w:shd w:val="clear" w:color="auto" w:fill="FFFFFF"/>
        <w:jc w:val="both"/>
        <w:rPr>
          <w:sz w:val="24"/>
          <w:szCs w:val="24"/>
        </w:rPr>
      </w:pPr>
      <w:r w:rsidRPr="00BA3BCF">
        <w:rPr>
          <w:color w:val="000000"/>
          <w:spacing w:val="-3"/>
          <w:sz w:val="24"/>
          <w:szCs w:val="24"/>
        </w:rPr>
        <w:t xml:space="preserve">А. Если это сделает другого счастливым, я дам </w:t>
      </w:r>
      <w:r w:rsidRPr="00BA3BCF">
        <w:rPr>
          <w:color w:val="000000"/>
          <w:spacing w:val="-5"/>
          <w:sz w:val="24"/>
          <w:szCs w:val="24"/>
        </w:rPr>
        <w:t>ему возможность настоять на своем.</w:t>
      </w:r>
    </w:p>
    <w:p w:rsidR="00B94F56" w:rsidRPr="00BA3BCF" w:rsidRDefault="00B94F56" w:rsidP="00B94F56">
      <w:pPr>
        <w:pStyle w:val="13"/>
        <w:shd w:val="clear" w:color="auto" w:fill="FFFFFF"/>
        <w:jc w:val="both"/>
        <w:rPr>
          <w:sz w:val="24"/>
          <w:szCs w:val="24"/>
        </w:rPr>
      </w:pPr>
      <w:r w:rsidRPr="00BA3BCF">
        <w:rPr>
          <w:color w:val="000000"/>
          <w:spacing w:val="-8"/>
          <w:sz w:val="24"/>
          <w:szCs w:val="24"/>
        </w:rPr>
        <w:t>Б. Я даю возможность другому в чем-то остаться при своем мнении, если он также идет мне навстречу.</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19.</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 xml:space="preserve">А. Первым делом я стараюсь ясно определить то, </w:t>
      </w:r>
      <w:r w:rsidRPr="00BA3BCF">
        <w:rPr>
          <w:color w:val="000000"/>
          <w:sz w:val="24"/>
          <w:szCs w:val="24"/>
        </w:rPr>
        <w:t xml:space="preserve">и чем состоят все затронутые интересы и спорные, </w:t>
      </w:r>
      <w:r w:rsidRPr="00BA3BCF">
        <w:rPr>
          <w:color w:val="000000"/>
          <w:spacing w:val="-12"/>
          <w:sz w:val="24"/>
          <w:szCs w:val="24"/>
        </w:rPr>
        <w:t>вопросы.</w:t>
      </w:r>
    </w:p>
    <w:p w:rsidR="00B94F56" w:rsidRPr="00BA3BCF" w:rsidRDefault="00B94F56" w:rsidP="00B94F56">
      <w:pPr>
        <w:pStyle w:val="13"/>
        <w:shd w:val="clear" w:color="auto" w:fill="FFFFFF"/>
        <w:jc w:val="both"/>
        <w:rPr>
          <w:sz w:val="24"/>
          <w:szCs w:val="24"/>
        </w:rPr>
      </w:pPr>
      <w:r w:rsidRPr="00BA3BCF">
        <w:rPr>
          <w:color w:val="000000"/>
          <w:spacing w:val="-3"/>
          <w:sz w:val="24"/>
          <w:szCs w:val="24"/>
        </w:rPr>
        <w:t>Б. Я стараюсь отложить решение спорного во</w:t>
      </w:r>
      <w:r w:rsidRPr="00BA3BCF">
        <w:rPr>
          <w:color w:val="000000"/>
          <w:spacing w:val="-3"/>
          <w:sz w:val="24"/>
          <w:szCs w:val="24"/>
        </w:rPr>
        <w:softHyphen/>
      </w:r>
      <w:r w:rsidRPr="00BA3BCF">
        <w:rPr>
          <w:color w:val="000000"/>
          <w:spacing w:val="-11"/>
          <w:sz w:val="24"/>
          <w:szCs w:val="24"/>
        </w:rPr>
        <w:t>проса с тем, чтобы со временем решить его окончатель</w:t>
      </w:r>
      <w:r w:rsidRPr="00BA3BCF">
        <w:rPr>
          <w:color w:val="000000"/>
          <w:spacing w:val="-11"/>
          <w:sz w:val="24"/>
          <w:szCs w:val="24"/>
        </w:rPr>
        <w:softHyphen/>
      </w:r>
      <w:r w:rsidRPr="00BA3BCF">
        <w:rPr>
          <w:color w:val="000000"/>
          <w:spacing w:val="-17"/>
          <w:sz w:val="24"/>
          <w:szCs w:val="24"/>
        </w:rPr>
        <w:t>но.</w:t>
      </w:r>
    </w:p>
    <w:p w:rsidR="00B94F56" w:rsidRPr="00BA3BCF" w:rsidRDefault="00B94F56" w:rsidP="00B94F56">
      <w:pPr>
        <w:pStyle w:val="13"/>
        <w:shd w:val="clear" w:color="auto" w:fill="FFFFFF"/>
        <w:jc w:val="both"/>
        <w:rPr>
          <w:sz w:val="24"/>
          <w:szCs w:val="24"/>
        </w:rPr>
      </w:pPr>
      <w:r w:rsidRPr="00BA3BCF">
        <w:rPr>
          <w:color w:val="000000"/>
          <w:spacing w:val="-22"/>
          <w:sz w:val="24"/>
          <w:szCs w:val="24"/>
        </w:rPr>
        <w:t>20.</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Я пытаюсь немедленно преодолеть наши </w:t>
      </w:r>
      <w:r w:rsidRPr="00BA3BCF">
        <w:rPr>
          <w:color w:val="000000"/>
          <w:spacing w:val="-5"/>
          <w:sz w:val="24"/>
          <w:szCs w:val="24"/>
        </w:rPr>
        <w:t>разногласия.</w:t>
      </w:r>
    </w:p>
    <w:p w:rsidR="00B94F56" w:rsidRPr="00BA3BCF" w:rsidRDefault="00B94F56" w:rsidP="00B94F56">
      <w:pPr>
        <w:pStyle w:val="13"/>
        <w:shd w:val="clear" w:color="auto" w:fill="FFFFFF"/>
        <w:jc w:val="both"/>
        <w:rPr>
          <w:sz w:val="24"/>
          <w:szCs w:val="24"/>
        </w:rPr>
      </w:pPr>
      <w:r w:rsidRPr="00BA3BCF">
        <w:rPr>
          <w:color w:val="000000"/>
          <w:spacing w:val="-8"/>
          <w:sz w:val="24"/>
          <w:szCs w:val="24"/>
        </w:rPr>
        <w:t xml:space="preserve">Б. Я стараюсь найти наилучшее сочетание выгод </w:t>
      </w:r>
      <w:r w:rsidRPr="00BA3BCF">
        <w:rPr>
          <w:color w:val="000000"/>
          <w:spacing w:val="-1"/>
          <w:sz w:val="24"/>
          <w:szCs w:val="24"/>
        </w:rPr>
        <w:t>и потерь для нас обоих.</w:t>
      </w:r>
    </w:p>
    <w:p w:rsidR="00B94F56" w:rsidRPr="00BA3BCF" w:rsidRDefault="00B94F56" w:rsidP="00B94F56">
      <w:pPr>
        <w:pStyle w:val="13"/>
        <w:shd w:val="clear" w:color="auto" w:fill="FFFFFF"/>
        <w:jc w:val="both"/>
        <w:rPr>
          <w:sz w:val="24"/>
          <w:szCs w:val="24"/>
        </w:rPr>
      </w:pPr>
      <w:r w:rsidRPr="00BA3BCF">
        <w:rPr>
          <w:color w:val="000000"/>
          <w:spacing w:val="-17"/>
          <w:sz w:val="24"/>
          <w:szCs w:val="24"/>
        </w:rPr>
        <w:t>21.</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А. Ведя переговоры, я стараюсь быть вниматель</w:t>
      </w:r>
      <w:r w:rsidRPr="00BA3BCF">
        <w:rPr>
          <w:color w:val="000000"/>
          <w:spacing w:val="-9"/>
          <w:sz w:val="24"/>
          <w:szCs w:val="24"/>
        </w:rPr>
        <w:softHyphen/>
      </w:r>
      <w:r w:rsidRPr="00BA3BCF">
        <w:rPr>
          <w:color w:val="000000"/>
          <w:spacing w:val="-3"/>
          <w:sz w:val="24"/>
          <w:szCs w:val="24"/>
        </w:rPr>
        <w:t>ным к желаниям другого.</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 xml:space="preserve">Б. Я всегда склоняюсь к прямому обсуждению </w:t>
      </w:r>
      <w:r w:rsidRPr="00BA3BCF">
        <w:rPr>
          <w:color w:val="000000"/>
          <w:spacing w:val="-9"/>
          <w:sz w:val="24"/>
          <w:szCs w:val="24"/>
        </w:rPr>
        <w:t>проблемы.</w:t>
      </w:r>
    </w:p>
    <w:p w:rsidR="00B94F56" w:rsidRPr="00BA3BCF" w:rsidRDefault="00B94F56" w:rsidP="00B94F56">
      <w:pPr>
        <w:pStyle w:val="13"/>
        <w:shd w:val="clear" w:color="auto" w:fill="FFFFFF"/>
        <w:jc w:val="both"/>
        <w:rPr>
          <w:sz w:val="24"/>
          <w:szCs w:val="24"/>
        </w:rPr>
      </w:pPr>
      <w:r w:rsidRPr="00BA3BCF">
        <w:rPr>
          <w:color w:val="000000"/>
          <w:spacing w:val="-14"/>
          <w:sz w:val="24"/>
          <w:szCs w:val="24"/>
        </w:rPr>
        <w:t>22.</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 xml:space="preserve">А. Я пытаюсь найти позицию, которая находится </w:t>
      </w:r>
      <w:r w:rsidRPr="00BA3BCF">
        <w:rPr>
          <w:color w:val="000000"/>
          <w:sz w:val="24"/>
          <w:szCs w:val="24"/>
        </w:rPr>
        <w:t xml:space="preserve">посредине между моей позицией и точкой зрения </w:t>
      </w:r>
      <w:r w:rsidRPr="00BA3BCF">
        <w:rPr>
          <w:color w:val="000000"/>
          <w:spacing w:val="-5"/>
          <w:sz w:val="24"/>
          <w:szCs w:val="24"/>
        </w:rPr>
        <w:t>другого человека.</w:t>
      </w:r>
    </w:p>
    <w:p w:rsidR="00B94F56" w:rsidRPr="00BA3BCF" w:rsidRDefault="00B94F56" w:rsidP="00B94F56">
      <w:pPr>
        <w:pStyle w:val="13"/>
        <w:shd w:val="clear" w:color="auto" w:fill="FFFFFF"/>
        <w:jc w:val="both"/>
        <w:rPr>
          <w:color w:val="000000"/>
          <w:spacing w:val="-1"/>
          <w:sz w:val="24"/>
          <w:szCs w:val="24"/>
        </w:rPr>
      </w:pPr>
      <w:r w:rsidRPr="00BA3BCF">
        <w:rPr>
          <w:color w:val="000000"/>
          <w:spacing w:val="-1"/>
          <w:sz w:val="24"/>
          <w:szCs w:val="24"/>
        </w:rPr>
        <w:t>Б. Я отстаиваю свои желания.</w:t>
      </w:r>
    </w:p>
    <w:p w:rsidR="00B94F56" w:rsidRPr="00BA3BCF" w:rsidRDefault="00B94F56" w:rsidP="00B94F56">
      <w:pPr>
        <w:pStyle w:val="13"/>
        <w:shd w:val="clear" w:color="auto" w:fill="FFFFFF"/>
        <w:jc w:val="both"/>
        <w:rPr>
          <w:sz w:val="24"/>
          <w:szCs w:val="24"/>
        </w:rPr>
      </w:pPr>
    </w:p>
    <w:p w:rsidR="00B94F56" w:rsidRPr="00BA3BCF" w:rsidRDefault="00B94F56" w:rsidP="00B94F56">
      <w:pPr>
        <w:pStyle w:val="13"/>
        <w:shd w:val="clear" w:color="auto" w:fill="FFFFFF"/>
        <w:jc w:val="both"/>
        <w:rPr>
          <w:sz w:val="24"/>
          <w:szCs w:val="24"/>
        </w:rPr>
      </w:pPr>
      <w:r w:rsidRPr="00BA3BCF">
        <w:rPr>
          <w:color w:val="000000"/>
          <w:spacing w:val="-14"/>
          <w:sz w:val="24"/>
          <w:szCs w:val="24"/>
        </w:rPr>
        <w:t>23.</w:t>
      </w:r>
    </w:p>
    <w:p w:rsidR="00B94F56" w:rsidRPr="00BA3BCF" w:rsidRDefault="00B94F56" w:rsidP="00B94F56">
      <w:pPr>
        <w:pStyle w:val="13"/>
        <w:shd w:val="clear" w:color="auto" w:fill="FFFFFF"/>
        <w:jc w:val="both"/>
        <w:rPr>
          <w:sz w:val="24"/>
          <w:szCs w:val="24"/>
        </w:rPr>
      </w:pPr>
      <w:r w:rsidRPr="00BA3BCF">
        <w:rPr>
          <w:color w:val="000000"/>
          <w:spacing w:val="-7"/>
          <w:sz w:val="24"/>
          <w:szCs w:val="24"/>
        </w:rPr>
        <w:t>А. Как правило, я озабочен тем, чтобы удовлет</w:t>
      </w:r>
      <w:r w:rsidRPr="00BA3BCF">
        <w:rPr>
          <w:color w:val="000000"/>
          <w:spacing w:val="-7"/>
          <w:sz w:val="24"/>
          <w:szCs w:val="24"/>
        </w:rPr>
        <w:softHyphen/>
      </w:r>
      <w:r w:rsidRPr="00BA3BCF">
        <w:rPr>
          <w:color w:val="000000"/>
          <w:spacing w:val="-1"/>
          <w:sz w:val="24"/>
          <w:szCs w:val="24"/>
        </w:rPr>
        <w:t>ворить желания каждого из нас.</w:t>
      </w:r>
    </w:p>
    <w:p w:rsidR="00B94F56" w:rsidRPr="00BA3BCF" w:rsidRDefault="00B94F56" w:rsidP="00B94F56">
      <w:pPr>
        <w:pStyle w:val="13"/>
        <w:shd w:val="clear" w:color="auto" w:fill="FFFFFF"/>
        <w:jc w:val="both"/>
        <w:rPr>
          <w:sz w:val="24"/>
          <w:szCs w:val="24"/>
        </w:rPr>
      </w:pPr>
      <w:r w:rsidRPr="00BA3BCF">
        <w:rPr>
          <w:color w:val="000000"/>
          <w:spacing w:val="-1"/>
          <w:sz w:val="24"/>
          <w:szCs w:val="24"/>
        </w:rPr>
        <w:t xml:space="preserve">Б. Иногда я представляю возможность другим взять на себя ответственность за решение спорного </w:t>
      </w:r>
      <w:r w:rsidRPr="00BA3BCF">
        <w:rPr>
          <w:color w:val="000000"/>
          <w:spacing w:val="-8"/>
          <w:sz w:val="24"/>
          <w:szCs w:val="24"/>
        </w:rPr>
        <w:t>вопроса.</w:t>
      </w:r>
    </w:p>
    <w:p w:rsidR="00B94F56" w:rsidRPr="00BA3BCF" w:rsidRDefault="00B94F56" w:rsidP="00B94F56">
      <w:pPr>
        <w:pStyle w:val="13"/>
        <w:shd w:val="clear" w:color="auto" w:fill="FFFFFF"/>
        <w:jc w:val="both"/>
        <w:rPr>
          <w:sz w:val="24"/>
          <w:szCs w:val="24"/>
        </w:rPr>
      </w:pPr>
      <w:r w:rsidRPr="00BA3BCF">
        <w:rPr>
          <w:color w:val="000000"/>
          <w:spacing w:val="-14"/>
          <w:sz w:val="24"/>
          <w:szCs w:val="24"/>
        </w:rPr>
        <w:t>24.</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Если позиция другого кажется ему очень </w:t>
      </w:r>
      <w:r w:rsidRPr="00BA3BCF">
        <w:rPr>
          <w:color w:val="000000"/>
          <w:spacing w:val="-6"/>
          <w:sz w:val="24"/>
          <w:szCs w:val="24"/>
        </w:rPr>
        <w:t>важной, я постараюсь пойти навстречу его желаниям.</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Б. Я стараюсь убедить другого прийти к компро</w:t>
      </w:r>
      <w:r w:rsidRPr="00BA3BCF">
        <w:rPr>
          <w:color w:val="000000"/>
          <w:spacing w:val="-9"/>
          <w:sz w:val="24"/>
          <w:szCs w:val="24"/>
        </w:rPr>
        <w:softHyphen/>
      </w:r>
      <w:r w:rsidRPr="00BA3BCF">
        <w:rPr>
          <w:color w:val="000000"/>
          <w:spacing w:val="-12"/>
          <w:sz w:val="24"/>
          <w:szCs w:val="24"/>
        </w:rPr>
        <w:t>миссу.</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25</w:t>
      </w:r>
    </w:p>
    <w:p w:rsidR="00B94F56" w:rsidRPr="00BA3BCF" w:rsidRDefault="00B94F56" w:rsidP="00B94F56">
      <w:pPr>
        <w:pStyle w:val="13"/>
        <w:shd w:val="clear" w:color="auto" w:fill="FFFFFF"/>
        <w:jc w:val="both"/>
        <w:rPr>
          <w:sz w:val="24"/>
          <w:szCs w:val="24"/>
        </w:rPr>
      </w:pPr>
      <w:r w:rsidRPr="00BA3BCF">
        <w:rPr>
          <w:color w:val="000000"/>
          <w:spacing w:val="-9"/>
          <w:sz w:val="24"/>
          <w:szCs w:val="24"/>
        </w:rPr>
        <w:t>А. Я пытаюсь доказать другому логику и преиму</w:t>
      </w:r>
      <w:r w:rsidRPr="00BA3BCF">
        <w:rPr>
          <w:color w:val="000000"/>
          <w:spacing w:val="-5"/>
          <w:sz w:val="24"/>
          <w:szCs w:val="24"/>
        </w:rPr>
        <w:t>щества моих взглядов.</w:t>
      </w:r>
    </w:p>
    <w:p w:rsidR="00B94F56" w:rsidRPr="00BA3BCF" w:rsidRDefault="00B94F56" w:rsidP="00B94F56">
      <w:pPr>
        <w:pStyle w:val="13"/>
        <w:shd w:val="clear" w:color="auto" w:fill="FFFFFF"/>
        <w:jc w:val="both"/>
        <w:rPr>
          <w:color w:val="000000"/>
          <w:spacing w:val="-3"/>
          <w:sz w:val="24"/>
          <w:szCs w:val="24"/>
        </w:rPr>
      </w:pPr>
      <w:r w:rsidRPr="00BA3BCF">
        <w:rPr>
          <w:color w:val="000000"/>
          <w:spacing w:val="-7"/>
          <w:sz w:val="24"/>
          <w:szCs w:val="24"/>
        </w:rPr>
        <w:t>Б. Ведя переговоры, я стараюсь быть вниматель</w:t>
      </w:r>
      <w:r w:rsidRPr="00BA3BCF">
        <w:rPr>
          <w:color w:val="000000"/>
          <w:spacing w:val="-3"/>
          <w:sz w:val="24"/>
          <w:szCs w:val="24"/>
        </w:rPr>
        <w:t xml:space="preserve">ным к желаниям другого. </w:t>
      </w:r>
    </w:p>
    <w:p w:rsidR="00B94F56" w:rsidRPr="00BA3BCF" w:rsidRDefault="00B94F56" w:rsidP="00B94F56">
      <w:pPr>
        <w:pStyle w:val="13"/>
        <w:shd w:val="clear" w:color="auto" w:fill="FFFFFF"/>
        <w:jc w:val="both"/>
        <w:rPr>
          <w:color w:val="000000"/>
          <w:spacing w:val="-21"/>
          <w:sz w:val="24"/>
          <w:szCs w:val="24"/>
        </w:rPr>
      </w:pPr>
      <w:r w:rsidRPr="00BA3BCF">
        <w:rPr>
          <w:color w:val="000000"/>
          <w:spacing w:val="-21"/>
          <w:sz w:val="24"/>
          <w:szCs w:val="24"/>
        </w:rPr>
        <w:t>26.</w:t>
      </w:r>
    </w:p>
    <w:p w:rsidR="00B94F56" w:rsidRPr="00BA3BCF" w:rsidRDefault="00B94F56" w:rsidP="00B94F56">
      <w:pPr>
        <w:pStyle w:val="13"/>
        <w:shd w:val="clear" w:color="auto" w:fill="FFFFFF"/>
        <w:jc w:val="both"/>
        <w:rPr>
          <w:sz w:val="24"/>
          <w:szCs w:val="24"/>
        </w:rPr>
      </w:pPr>
      <w:r w:rsidRPr="00BA3BCF">
        <w:rPr>
          <w:color w:val="000000"/>
          <w:spacing w:val="-5"/>
          <w:sz w:val="24"/>
          <w:szCs w:val="24"/>
        </w:rPr>
        <w:t>А. Я предлагаю среднюю позицию,</w:t>
      </w:r>
    </w:p>
    <w:p w:rsidR="00B94F56" w:rsidRPr="00BA3BCF" w:rsidRDefault="00B94F56" w:rsidP="00B94F56">
      <w:pPr>
        <w:pStyle w:val="13"/>
        <w:shd w:val="clear" w:color="auto" w:fill="FFFFFF"/>
        <w:jc w:val="both"/>
        <w:rPr>
          <w:sz w:val="24"/>
          <w:szCs w:val="24"/>
        </w:rPr>
      </w:pPr>
      <w:r w:rsidRPr="00BA3BCF">
        <w:rPr>
          <w:color w:val="000000"/>
          <w:spacing w:val="-5"/>
          <w:sz w:val="24"/>
          <w:szCs w:val="24"/>
        </w:rPr>
        <w:t>Б. Я почти всегда озабочен тем, чтобы удовлет</w:t>
      </w:r>
      <w:r w:rsidRPr="00BA3BCF">
        <w:rPr>
          <w:color w:val="000000"/>
          <w:spacing w:val="-5"/>
          <w:sz w:val="24"/>
          <w:szCs w:val="24"/>
        </w:rPr>
        <w:softHyphen/>
      </w:r>
      <w:r w:rsidRPr="00BA3BCF">
        <w:rPr>
          <w:color w:val="000000"/>
          <w:spacing w:val="-3"/>
          <w:sz w:val="24"/>
          <w:szCs w:val="24"/>
        </w:rPr>
        <w:t>ворить желания каждого из нас.</w:t>
      </w:r>
    </w:p>
    <w:p w:rsidR="00B94F56" w:rsidRPr="00BA3BCF" w:rsidRDefault="00B94F56" w:rsidP="00B94F56">
      <w:pPr>
        <w:pStyle w:val="13"/>
        <w:shd w:val="clear" w:color="auto" w:fill="FFFFFF"/>
        <w:jc w:val="both"/>
        <w:rPr>
          <w:sz w:val="24"/>
          <w:szCs w:val="24"/>
        </w:rPr>
      </w:pPr>
      <w:r w:rsidRPr="00BA3BCF">
        <w:rPr>
          <w:color w:val="000000"/>
          <w:spacing w:val="-19"/>
          <w:sz w:val="24"/>
          <w:szCs w:val="24"/>
        </w:rPr>
        <w:t>27.</w:t>
      </w:r>
    </w:p>
    <w:p w:rsidR="00B94F56" w:rsidRPr="00BA3BCF" w:rsidRDefault="00B94F56" w:rsidP="00B94F56">
      <w:pPr>
        <w:pStyle w:val="13"/>
        <w:shd w:val="clear" w:color="auto" w:fill="FFFFFF"/>
        <w:tabs>
          <w:tab w:val="left" w:pos="4858"/>
        </w:tabs>
        <w:jc w:val="both"/>
        <w:rPr>
          <w:color w:val="000000"/>
          <w:spacing w:val="-4"/>
          <w:sz w:val="24"/>
          <w:szCs w:val="24"/>
        </w:rPr>
      </w:pPr>
      <w:r w:rsidRPr="00BA3BCF">
        <w:rPr>
          <w:color w:val="000000"/>
          <w:spacing w:val="-5"/>
          <w:sz w:val="24"/>
          <w:szCs w:val="24"/>
        </w:rPr>
        <w:t>А. Зачастую я избегаю занимать позицию, кото</w:t>
      </w:r>
      <w:r w:rsidRPr="00BA3BCF">
        <w:rPr>
          <w:color w:val="000000"/>
          <w:spacing w:val="-4"/>
          <w:sz w:val="24"/>
          <w:szCs w:val="24"/>
        </w:rPr>
        <w:t>рая может вызвать споры.</w:t>
      </w:r>
    </w:p>
    <w:p w:rsidR="00B94F56" w:rsidRPr="00BA3BCF" w:rsidRDefault="00B94F56" w:rsidP="00B94F56">
      <w:pPr>
        <w:pStyle w:val="13"/>
        <w:shd w:val="clear" w:color="auto" w:fill="FFFFFF"/>
        <w:tabs>
          <w:tab w:val="left" w:pos="4858"/>
        </w:tabs>
        <w:jc w:val="both"/>
        <w:rPr>
          <w:sz w:val="24"/>
          <w:szCs w:val="24"/>
        </w:rPr>
      </w:pPr>
      <w:r w:rsidRPr="00BA3BCF">
        <w:rPr>
          <w:color w:val="000000"/>
          <w:spacing w:val="-2"/>
          <w:sz w:val="24"/>
          <w:szCs w:val="24"/>
        </w:rPr>
        <w:t xml:space="preserve">Б. Если это сделает другого счастливым, я дам </w:t>
      </w:r>
      <w:r w:rsidRPr="00BA3BCF">
        <w:rPr>
          <w:color w:val="000000"/>
          <w:spacing w:val="-5"/>
          <w:sz w:val="24"/>
          <w:szCs w:val="24"/>
        </w:rPr>
        <w:t>ему возможность настоять на своем.</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28.</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А. Обычно я настойчиво стремлюсь добиться </w:t>
      </w:r>
      <w:r w:rsidRPr="00BA3BCF">
        <w:rPr>
          <w:color w:val="000000"/>
          <w:spacing w:val="-12"/>
          <w:sz w:val="24"/>
          <w:szCs w:val="24"/>
        </w:rPr>
        <w:t>своего.</w:t>
      </w:r>
    </w:p>
    <w:p w:rsidR="00B94F56" w:rsidRPr="00BA3BCF" w:rsidRDefault="00B94F56" w:rsidP="00B94F56">
      <w:pPr>
        <w:pStyle w:val="13"/>
        <w:shd w:val="clear" w:color="auto" w:fill="FFFFFF"/>
        <w:jc w:val="both"/>
        <w:rPr>
          <w:sz w:val="24"/>
          <w:szCs w:val="24"/>
        </w:rPr>
      </w:pPr>
      <w:r w:rsidRPr="00BA3BCF">
        <w:rPr>
          <w:color w:val="000000"/>
          <w:sz w:val="24"/>
          <w:szCs w:val="24"/>
        </w:rPr>
        <w:t xml:space="preserve">Б. Улаживая ситуацию, я обычно стараюсь </w:t>
      </w:r>
      <w:r w:rsidRPr="00BA3BCF">
        <w:rPr>
          <w:color w:val="000000"/>
          <w:spacing w:val="-5"/>
          <w:sz w:val="24"/>
          <w:szCs w:val="24"/>
        </w:rPr>
        <w:t>найти поддержку у другого.</w:t>
      </w:r>
    </w:p>
    <w:p w:rsidR="00B94F56" w:rsidRPr="00BA3BCF" w:rsidRDefault="00B94F56" w:rsidP="00B94F56">
      <w:pPr>
        <w:pStyle w:val="13"/>
        <w:shd w:val="clear" w:color="auto" w:fill="FFFFFF"/>
        <w:jc w:val="both"/>
        <w:rPr>
          <w:sz w:val="24"/>
          <w:szCs w:val="24"/>
        </w:rPr>
      </w:pPr>
      <w:r w:rsidRPr="00BA3BCF">
        <w:rPr>
          <w:color w:val="000000"/>
          <w:spacing w:val="-21"/>
          <w:sz w:val="24"/>
          <w:szCs w:val="24"/>
        </w:rPr>
        <w:t>29.</w:t>
      </w:r>
    </w:p>
    <w:p w:rsidR="00B94F56" w:rsidRPr="00BA3BCF" w:rsidRDefault="00B94F56" w:rsidP="00B94F56">
      <w:pPr>
        <w:pStyle w:val="13"/>
        <w:shd w:val="clear" w:color="auto" w:fill="FFFFFF"/>
        <w:jc w:val="both"/>
        <w:rPr>
          <w:color w:val="000000"/>
          <w:spacing w:val="-5"/>
          <w:sz w:val="24"/>
          <w:szCs w:val="24"/>
        </w:rPr>
      </w:pPr>
      <w:r w:rsidRPr="00BA3BCF">
        <w:rPr>
          <w:color w:val="000000"/>
          <w:spacing w:val="-5"/>
          <w:sz w:val="24"/>
          <w:szCs w:val="24"/>
        </w:rPr>
        <w:t xml:space="preserve">А. Я предлагаю среднюю позицию. </w:t>
      </w:r>
    </w:p>
    <w:p w:rsidR="00B94F56" w:rsidRPr="00BA3BCF" w:rsidRDefault="00B94F56" w:rsidP="00B94F56">
      <w:pPr>
        <w:pStyle w:val="13"/>
        <w:shd w:val="clear" w:color="auto" w:fill="FFFFFF"/>
        <w:jc w:val="both"/>
        <w:rPr>
          <w:sz w:val="24"/>
          <w:szCs w:val="24"/>
        </w:rPr>
      </w:pPr>
      <w:r w:rsidRPr="00BA3BCF">
        <w:rPr>
          <w:color w:val="000000"/>
          <w:spacing w:val="-6"/>
          <w:sz w:val="24"/>
          <w:szCs w:val="24"/>
        </w:rPr>
        <w:t xml:space="preserve">Б. Думаю, что не всегда стоит волноваться из-за </w:t>
      </w:r>
      <w:r w:rsidRPr="00BA3BCF">
        <w:rPr>
          <w:color w:val="000000"/>
          <w:spacing w:val="-5"/>
          <w:sz w:val="24"/>
          <w:szCs w:val="24"/>
        </w:rPr>
        <w:t>каких-то возникающих разногласий</w:t>
      </w:r>
    </w:p>
    <w:p w:rsidR="00B94F56" w:rsidRPr="00BA3BCF" w:rsidRDefault="00B94F56" w:rsidP="00B94F56">
      <w:pPr>
        <w:pStyle w:val="13"/>
        <w:shd w:val="clear" w:color="auto" w:fill="FFFFFF"/>
        <w:jc w:val="both"/>
        <w:rPr>
          <w:sz w:val="24"/>
          <w:szCs w:val="24"/>
        </w:rPr>
      </w:pPr>
      <w:r w:rsidRPr="00BA3BCF">
        <w:rPr>
          <w:color w:val="000000"/>
          <w:spacing w:val="-2"/>
          <w:sz w:val="24"/>
          <w:szCs w:val="24"/>
        </w:rPr>
        <w:t>30.</w:t>
      </w:r>
    </w:p>
    <w:p w:rsidR="00B94F56" w:rsidRPr="00BA3BCF" w:rsidRDefault="00B94F56" w:rsidP="00B94F56">
      <w:pPr>
        <w:pStyle w:val="13"/>
        <w:shd w:val="clear" w:color="auto" w:fill="FFFFFF"/>
        <w:jc w:val="both"/>
        <w:rPr>
          <w:sz w:val="24"/>
          <w:szCs w:val="24"/>
        </w:rPr>
      </w:pPr>
      <w:r w:rsidRPr="00BA3BCF">
        <w:rPr>
          <w:color w:val="000000"/>
          <w:spacing w:val="-3"/>
          <w:sz w:val="24"/>
          <w:szCs w:val="24"/>
        </w:rPr>
        <w:t>А. Я стараюсь не задеть чувств другого.</w:t>
      </w:r>
    </w:p>
    <w:p w:rsidR="00B94F56" w:rsidRPr="00BA3BCF" w:rsidRDefault="00B94F56" w:rsidP="00B94F56">
      <w:pPr>
        <w:pStyle w:val="13"/>
        <w:shd w:val="clear" w:color="auto" w:fill="FFFFFF"/>
        <w:jc w:val="both"/>
        <w:rPr>
          <w:sz w:val="24"/>
          <w:szCs w:val="24"/>
        </w:rPr>
      </w:pPr>
      <w:r w:rsidRPr="00BA3BCF">
        <w:rPr>
          <w:color w:val="000000"/>
          <w:spacing w:val="-4"/>
          <w:sz w:val="24"/>
          <w:szCs w:val="24"/>
        </w:rPr>
        <w:t xml:space="preserve">Б. Я всегда занимаю такую позицию в спорном </w:t>
      </w:r>
      <w:r w:rsidRPr="00BA3BCF">
        <w:rPr>
          <w:color w:val="000000"/>
          <w:spacing w:val="-10"/>
          <w:sz w:val="24"/>
          <w:szCs w:val="24"/>
        </w:rPr>
        <w:t>вопросе, чтобы мы совместно с другим заинтересован</w:t>
      </w:r>
      <w:r w:rsidRPr="00BA3BCF">
        <w:rPr>
          <w:color w:val="000000"/>
          <w:spacing w:val="-10"/>
          <w:sz w:val="24"/>
          <w:szCs w:val="24"/>
        </w:rPr>
        <w:softHyphen/>
      </w:r>
      <w:r w:rsidRPr="00BA3BCF">
        <w:rPr>
          <w:color w:val="000000"/>
          <w:spacing w:val="-5"/>
          <w:sz w:val="24"/>
          <w:szCs w:val="24"/>
        </w:rPr>
        <w:t>ным человеком могли добиться успеха.</w:t>
      </w:r>
    </w:p>
    <w:p w:rsidR="00B94F56" w:rsidRPr="00BA3BCF" w:rsidRDefault="00B94F56" w:rsidP="00B94F56">
      <w:pPr>
        <w:pStyle w:val="13"/>
        <w:shd w:val="clear" w:color="auto" w:fill="FFFFFF"/>
        <w:jc w:val="both"/>
        <w:rPr>
          <w:color w:val="000000"/>
          <w:sz w:val="24"/>
          <w:szCs w:val="24"/>
        </w:rPr>
      </w:pPr>
    </w:p>
    <w:p w:rsidR="00B94F56" w:rsidRPr="00BA3BCF" w:rsidRDefault="00B94F56" w:rsidP="00B94F56">
      <w:pPr>
        <w:pStyle w:val="13"/>
        <w:shd w:val="clear" w:color="auto" w:fill="FFFFFF"/>
        <w:ind w:firstLine="720"/>
        <w:jc w:val="both"/>
        <w:rPr>
          <w:color w:val="000000"/>
          <w:spacing w:val="-3"/>
          <w:sz w:val="24"/>
          <w:szCs w:val="24"/>
        </w:rPr>
      </w:pPr>
      <w:r w:rsidRPr="00BA3BCF">
        <w:rPr>
          <w:color w:val="000000"/>
          <w:sz w:val="24"/>
          <w:szCs w:val="24"/>
        </w:rPr>
        <w:lastRenderedPageBreak/>
        <w:t xml:space="preserve">Количество баллов, набранных индивидом по </w:t>
      </w:r>
      <w:r w:rsidRPr="00BA3BCF">
        <w:rPr>
          <w:color w:val="000000"/>
          <w:spacing w:val="-6"/>
          <w:sz w:val="24"/>
          <w:szCs w:val="24"/>
        </w:rPr>
        <w:t xml:space="preserve">каждой шкале, дает представление о выраженности у </w:t>
      </w:r>
      <w:r w:rsidRPr="00BA3BCF">
        <w:rPr>
          <w:color w:val="000000"/>
          <w:spacing w:val="-8"/>
          <w:sz w:val="24"/>
          <w:szCs w:val="24"/>
        </w:rPr>
        <w:t xml:space="preserve">него тенденции к проявлению соответствующих форм </w:t>
      </w:r>
      <w:r w:rsidRPr="00BA3BCF">
        <w:rPr>
          <w:color w:val="000000"/>
          <w:spacing w:val="-3"/>
          <w:sz w:val="24"/>
          <w:szCs w:val="24"/>
        </w:rPr>
        <w:t>поведения в конфликтных ситуациях.</w:t>
      </w:r>
    </w:p>
    <w:p w:rsidR="00B94F56" w:rsidRPr="00BA3BCF" w:rsidRDefault="00B94F56" w:rsidP="00B94F56">
      <w:pPr>
        <w:pStyle w:val="13"/>
        <w:shd w:val="clear" w:color="auto" w:fill="FFFFFF"/>
        <w:ind w:firstLine="720"/>
        <w:jc w:val="both"/>
        <w:rPr>
          <w:sz w:val="24"/>
          <w:szCs w:val="24"/>
        </w:rPr>
      </w:pPr>
    </w:p>
    <w:p w:rsidR="00B94F56" w:rsidRPr="00BA3BCF" w:rsidRDefault="00B94F56" w:rsidP="00B94F56">
      <w:pPr>
        <w:pStyle w:val="13"/>
        <w:jc w:val="both"/>
        <w:rPr>
          <w:b/>
          <w:sz w:val="24"/>
          <w:szCs w:val="24"/>
        </w:rPr>
      </w:pPr>
      <w:r w:rsidRPr="00BA3BCF">
        <w:rPr>
          <w:b/>
          <w:sz w:val="24"/>
          <w:szCs w:val="24"/>
        </w:rPr>
        <w:t>Ключ</w:t>
      </w:r>
    </w:p>
    <w:p w:rsidR="00B94F56" w:rsidRPr="00BA3BCF" w:rsidRDefault="00B94F56" w:rsidP="00442C1C">
      <w:pPr>
        <w:pStyle w:val="13"/>
        <w:widowControl w:val="0"/>
        <w:numPr>
          <w:ilvl w:val="0"/>
          <w:numId w:val="26"/>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Соперничество – 3А, 6Б, 8А, 9Б, 10А, 13Б, 14Б, 16Б, 17А, 22Б, 25А, 28А.</w:t>
      </w:r>
    </w:p>
    <w:p w:rsidR="00B94F56" w:rsidRPr="00BA3BCF" w:rsidRDefault="00B94F56" w:rsidP="00442C1C">
      <w:pPr>
        <w:pStyle w:val="13"/>
        <w:widowControl w:val="0"/>
        <w:numPr>
          <w:ilvl w:val="0"/>
          <w:numId w:val="26"/>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Сотрудничество – 2Б, 5А, 8Б, 11А, 14А, 19А, 20А, 21Б, 23А, 26Б, 28Б, 30Б.</w:t>
      </w:r>
    </w:p>
    <w:p w:rsidR="00B94F56" w:rsidRPr="00BA3BCF" w:rsidRDefault="00B94F56" w:rsidP="00442C1C">
      <w:pPr>
        <w:pStyle w:val="13"/>
        <w:widowControl w:val="0"/>
        <w:numPr>
          <w:ilvl w:val="0"/>
          <w:numId w:val="26"/>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Компромисс – 2А, 4А, 7Б, 10Б, 13А, 18Б, 20Б, 22А, 24Б, 26А, 29А.</w:t>
      </w:r>
    </w:p>
    <w:p w:rsidR="00B94F56" w:rsidRPr="00BA3BCF" w:rsidRDefault="00B94F56" w:rsidP="00442C1C">
      <w:pPr>
        <w:pStyle w:val="13"/>
        <w:widowControl w:val="0"/>
        <w:numPr>
          <w:ilvl w:val="0"/>
          <w:numId w:val="26"/>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Избегание – 1А, 5Б, 6А, 7А, 9А, 12Б, 15Б, 17Б, 19Б, 23Б, 27А, 29Б.</w:t>
      </w:r>
    </w:p>
    <w:p w:rsidR="00B94F56" w:rsidRPr="00BA3BCF" w:rsidRDefault="00B94F56" w:rsidP="00442C1C">
      <w:pPr>
        <w:pStyle w:val="13"/>
        <w:widowControl w:val="0"/>
        <w:numPr>
          <w:ilvl w:val="0"/>
          <w:numId w:val="26"/>
        </w:numPr>
        <w:shd w:val="clear" w:color="auto" w:fill="FFFFFF"/>
        <w:tabs>
          <w:tab w:val="clear" w:pos="786"/>
          <w:tab w:val="num" w:pos="0"/>
          <w:tab w:val="left" w:pos="480"/>
        </w:tabs>
        <w:ind w:left="0" w:firstLine="0"/>
        <w:jc w:val="both"/>
        <w:rPr>
          <w:color w:val="000000"/>
          <w:spacing w:val="-12"/>
          <w:sz w:val="24"/>
          <w:szCs w:val="24"/>
        </w:rPr>
      </w:pPr>
      <w:r w:rsidRPr="00BA3BCF">
        <w:rPr>
          <w:color w:val="000000"/>
          <w:spacing w:val="-12"/>
          <w:sz w:val="24"/>
          <w:szCs w:val="24"/>
        </w:rPr>
        <w:t>Приспособление – 1Б, 3Б, 4Б, 11Б, 12А, 15А, 16А, 18А, 21А, 24А, 25Б, 27Б, 30А.</w:t>
      </w:r>
    </w:p>
    <w:p w:rsidR="00B94F56" w:rsidRPr="00BA3BCF" w:rsidRDefault="00B94F56" w:rsidP="00B94F56">
      <w:pPr>
        <w:pStyle w:val="c28"/>
        <w:shd w:val="clear" w:color="auto" w:fill="FFFFFF"/>
        <w:spacing w:before="0" w:beforeAutospacing="0" w:after="0" w:afterAutospacing="0" w:line="338" w:lineRule="atLeast"/>
        <w:rPr>
          <w:rStyle w:val="c6"/>
          <w:b/>
          <w:bCs/>
          <w:color w:val="000000"/>
        </w:rPr>
      </w:pPr>
    </w:p>
    <w:p w:rsidR="00B94F56" w:rsidRPr="00BA3BCF" w:rsidRDefault="00B94F56" w:rsidP="00B94F56">
      <w:pPr>
        <w:pStyle w:val="c28"/>
        <w:shd w:val="clear" w:color="auto" w:fill="FFFFFF"/>
        <w:spacing w:before="0" w:beforeAutospacing="0" w:after="0" w:afterAutospacing="0" w:line="338" w:lineRule="atLeast"/>
        <w:jc w:val="center"/>
        <w:rPr>
          <w:b/>
        </w:rPr>
      </w:pPr>
      <w:r w:rsidRPr="00BA3BCF">
        <w:rPr>
          <w:b/>
        </w:rPr>
        <w:t>Практическая работа № 10  (1 час)</w:t>
      </w:r>
    </w:p>
    <w:p w:rsidR="00B94F56" w:rsidRPr="00BA3BCF" w:rsidRDefault="00B94F56" w:rsidP="00B94F56">
      <w:pPr>
        <w:pStyle w:val="c28"/>
        <w:shd w:val="clear" w:color="auto" w:fill="FFFFFF"/>
        <w:spacing w:before="0" w:beforeAutospacing="0" w:after="0" w:afterAutospacing="0" w:line="338" w:lineRule="atLeast"/>
        <w:rPr>
          <w:rStyle w:val="c6"/>
          <w:b/>
          <w:bCs/>
          <w:color w:val="000000"/>
        </w:rPr>
      </w:pPr>
      <w:r w:rsidRPr="00BA3BCF">
        <w:rPr>
          <w:b/>
        </w:rPr>
        <w:t>Тема:</w:t>
      </w:r>
      <w:r w:rsidRPr="00BA3BCF">
        <w:t xml:space="preserve"> Деловая игра «Приёмы общения с клиентом»</w:t>
      </w:r>
    </w:p>
    <w:p w:rsidR="00B94F56" w:rsidRDefault="00B94F56" w:rsidP="00B94F56">
      <w:pPr>
        <w:pStyle w:val="c28"/>
        <w:shd w:val="clear" w:color="auto" w:fill="FFFFFF"/>
        <w:spacing w:before="0" w:beforeAutospacing="0" w:after="0" w:afterAutospacing="0" w:line="338" w:lineRule="atLeast"/>
        <w:rPr>
          <w:color w:val="000000"/>
        </w:rPr>
      </w:pPr>
      <w:r>
        <w:rPr>
          <w:rStyle w:val="c6"/>
          <w:b/>
          <w:bCs/>
          <w:color w:val="000000"/>
        </w:rPr>
        <w:t>Ц</w:t>
      </w:r>
      <w:r w:rsidRPr="00BA3BCF">
        <w:rPr>
          <w:rStyle w:val="c6"/>
          <w:b/>
          <w:bCs/>
          <w:color w:val="000000"/>
        </w:rPr>
        <w:t>ель:    </w:t>
      </w:r>
      <w:r w:rsidRPr="00BA3BCF">
        <w:rPr>
          <w:color w:val="000000"/>
        </w:rPr>
        <w:t>Научиться эффективным приемам беседы.</w:t>
      </w:r>
    </w:p>
    <w:p w:rsidR="00B94F56" w:rsidRPr="00BA3BCF" w:rsidRDefault="00B94F56" w:rsidP="00B94F56">
      <w:pPr>
        <w:pStyle w:val="c28"/>
        <w:shd w:val="clear" w:color="auto" w:fill="FFFFFF"/>
        <w:spacing w:before="0" w:beforeAutospacing="0" w:after="0" w:afterAutospacing="0" w:line="338" w:lineRule="atLeast"/>
        <w:rPr>
          <w:color w:val="000000"/>
        </w:rPr>
      </w:pPr>
      <w:r w:rsidRPr="00BA3BCF">
        <w:rPr>
          <w:b/>
        </w:rPr>
        <w:t>Оборудование, инструмент, материалы:</w:t>
      </w:r>
    </w:p>
    <w:p w:rsidR="00B94F56" w:rsidRPr="00BA3BCF" w:rsidRDefault="00B94F56" w:rsidP="00442C1C">
      <w:pPr>
        <w:numPr>
          <w:ilvl w:val="0"/>
          <w:numId w:val="7"/>
        </w:numPr>
        <w:shd w:val="clear" w:color="auto" w:fill="FFFFFF"/>
        <w:spacing w:after="0" w:line="240" w:lineRule="auto"/>
        <w:ind w:left="502"/>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Учебно-методическая литература:</w:t>
      </w:r>
    </w:p>
    <w:p w:rsidR="00B94F56" w:rsidRPr="00BA3BCF" w:rsidRDefault="00B94F56" w:rsidP="00B94F56">
      <w:pPr>
        <w:pStyle w:val="c0"/>
        <w:shd w:val="clear" w:color="auto" w:fill="FFFFFF"/>
        <w:spacing w:before="0" w:beforeAutospacing="0" w:after="0" w:afterAutospacing="0"/>
        <w:ind w:left="720"/>
        <w:jc w:val="both"/>
        <w:rPr>
          <w:color w:val="000000"/>
        </w:rPr>
      </w:pPr>
      <w:r w:rsidRPr="00BA3BCF">
        <w:rPr>
          <w:rStyle w:val="c7"/>
          <w:color w:val="000000"/>
        </w:rPr>
        <w:t>      1.Андреев В.И. Деловая риторика. Казань: Изд-во Казанского ун-та, 2001</w:t>
      </w:r>
    </w:p>
    <w:p w:rsidR="00B94F56" w:rsidRPr="00BA3BCF" w:rsidRDefault="00B94F56" w:rsidP="00B94F56">
      <w:pPr>
        <w:pStyle w:val="c0"/>
        <w:shd w:val="clear" w:color="auto" w:fill="FFFFFF"/>
        <w:spacing w:before="0" w:beforeAutospacing="0" w:after="0" w:afterAutospacing="0"/>
        <w:ind w:left="360"/>
        <w:jc w:val="both"/>
        <w:rPr>
          <w:color w:val="000000"/>
        </w:rPr>
      </w:pPr>
      <w:r w:rsidRPr="00BA3BCF">
        <w:rPr>
          <w:rStyle w:val="c63"/>
          <w:color w:val="000000"/>
        </w:rPr>
        <w:t>              2.  </w:t>
      </w:r>
      <w:hyperlink r:id="rId8" w:history="1">
        <w:r w:rsidRPr="00BA3BCF">
          <w:rPr>
            <w:rStyle w:val="a4"/>
          </w:rPr>
          <w:t>Бороздина Г.В.: Психология делового общения. - М.: ИНФРА-М, 2008</w:t>
        </w:r>
      </w:hyperlink>
    </w:p>
    <w:p w:rsidR="00B94F56" w:rsidRPr="00BA3BCF" w:rsidRDefault="00B94F56" w:rsidP="00B94F56">
      <w:pPr>
        <w:pStyle w:val="c0"/>
        <w:shd w:val="clear" w:color="auto" w:fill="FFFFFF"/>
        <w:spacing w:before="0" w:beforeAutospacing="0" w:after="0" w:afterAutospacing="0"/>
        <w:ind w:left="360"/>
        <w:jc w:val="both"/>
        <w:rPr>
          <w:color w:val="000000"/>
        </w:rPr>
      </w:pPr>
      <w:r w:rsidRPr="00BA3BCF">
        <w:rPr>
          <w:rStyle w:val="c63"/>
          <w:color w:val="000000"/>
        </w:rPr>
        <w:t>              3.</w:t>
      </w:r>
      <w:r w:rsidRPr="00BA3BCF">
        <w:rPr>
          <w:rStyle w:val="apple-converted-space"/>
          <w:color w:val="000000"/>
        </w:rPr>
        <w:t> </w:t>
      </w:r>
      <w:hyperlink r:id="rId9" w:history="1">
        <w:r w:rsidRPr="00BA3BCF">
          <w:rPr>
            <w:rStyle w:val="a4"/>
          </w:rPr>
          <w:t>Бэннет, Кароль: Деловой этикет и протокол. - М: СмартБук, 2008</w:t>
        </w:r>
      </w:hyperlink>
    </w:p>
    <w:p w:rsidR="00B94F56" w:rsidRPr="00BA3BCF" w:rsidRDefault="00B94F56" w:rsidP="00442C1C">
      <w:pPr>
        <w:numPr>
          <w:ilvl w:val="0"/>
          <w:numId w:val="8"/>
        </w:numPr>
        <w:shd w:val="clear" w:color="auto" w:fill="FFFFFF"/>
        <w:spacing w:after="0" w:line="240" w:lineRule="auto"/>
        <w:ind w:left="502"/>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Технические средства обучения:</w:t>
      </w:r>
    </w:p>
    <w:p w:rsidR="00B94F56" w:rsidRPr="00BA3BCF" w:rsidRDefault="00B94F56" w:rsidP="00442C1C">
      <w:pPr>
        <w:numPr>
          <w:ilvl w:val="0"/>
          <w:numId w:val="9"/>
        </w:numPr>
        <w:shd w:val="clear" w:color="auto" w:fill="FFFFFF"/>
        <w:spacing w:after="0" w:line="360" w:lineRule="atLeast"/>
        <w:ind w:left="1080"/>
        <w:rPr>
          <w:rFonts w:ascii="Times New Roman" w:hAnsi="Times New Roman" w:cs="Times New Roman"/>
          <w:color w:val="000000"/>
          <w:sz w:val="24"/>
          <w:szCs w:val="24"/>
        </w:rPr>
      </w:pPr>
      <w:r w:rsidRPr="00BA3BCF">
        <w:rPr>
          <w:rFonts w:ascii="Times New Roman" w:hAnsi="Times New Roman" w:cs="Times New Roman"/>
          <w:color w:val="000000"/>
          <w:sz w:val="24"/>
          <w:szCs w:val="24"/>
        </w:rPr>
        <w:t>Компьютер,</w:t>
      </w:r>
    </w:p>
    <w:p w:rsidR="00B94F56" w:rsidRPr="00BA3BCF" w:rsidRDefault="00B94F56" w:rsidP="00442C1C">
      <w:pPr>
        <w:numPr>
          <w:ilvl w:val="0"/>
          <w:numId w:val="9"/>
        </w:numPr>
        <w:shd w:val="clear" w:color="auto" w:fill="FFFFFF"/>
        <w:spacing w:after="0" w:line="360" w:lineRule="atLeast"/>
        <w:ind w:left="1080"/>
        <w:rPr>
          <w:rFonts w:ascii="Times New Roman" w:hAnsi="Times New Roman" w:cs="Times New Roman"/>
          <w:color w:val="000000"/>
          <w:sz w:val="24"/>
          <w:szCs w:val="24"/>
        </w:rPr>
      </w:pPr>
      <w:r w:rsidRPr="00BA3BCF">
        <w:rPr>
          <w:rFonts w:ascii="Times New Roman" w:hAnsi="Times New Roman" w:cs="Times New Roman"/>
          <w:color w:val="000000"/>
          <w:sz w:val="24"/>
          <w:szCs w:val="24"/>
        </w:rPr>
        <w:t>Проектор.</w:t>
      </w:r>
    </w:p>
    <w:p w:rsidR="00B94F56" w:rsidRPr="00BA3BCF" w:rsidRDefault="00B94F56" w:rsidP="00442C1C">
      <w:pPr>
        <w:numPr>
          <w:ilvl w:val="0"/>
          <w:numId w:val="10"/>
        </w:numPr>
        <w:shd w:val="clear" w:color="auto" w:fill="FFFFFF"/>
        <w:spacing w:after="0" w:line="360" w:lineRule="atLeast"/>
        <w:ind w:left="502"/>
        <w:rPr>
          <w:rFonts w:ascii="Times New Roman" w:hAnsi="Times New Roman" w:cs="Times New Roman"/>
          <w:color w:val="000000"/>
          <w:sz w:val="24"/>
          <w:szCs w:val="24"/>
          <w:lang w:val="en-US"/>
        </w:rPr>
      </w:pPr>
      <w:r w:rsidRPr="00BA3BCF">
        <w:rPr>
          <w:rFonts w:ascii="Times New Roman" w:hAnsi="Times New Roman" w:cs="Times New Roman"/>
          <w:color w:val="000000"/>
          <w:sz w:val="24"/>
          <w:szCs w:val="24"/>
        </w:rPr>
        <w:t>Программноеобеспечение</w:t>
      </w:r>
      <w:r w:rsidRPr="00BA3BCF">
        <w:rPr>
          <w:rFonts w:ascii="Times New Roman" w:hAnsi="Times New Roman" w:cs="Times New Roman"/>
          <w:color w:val="000000"/>
          <w:sz w:val="24"/>
          <w:szCs w:val="24"/>
          <w:lang w:val="en-US"/>
        </w:rPr>
        <w:t>:Microsoft Office, Microsoft Office Power Point</w:t>
      </w:r>
    </w:p>
    <w:p w:rsidR="00B94F56" w:rsidRPr="00BA3BCF" w:rsidRDefault="00B94F56" w:rsidP="00442C1C">
      <w:pPr>
        <w:numPr>
          <w:ilvl w:val="0"/>
          <w:numId w:val="10"/>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t>Рабочая тетрадь</w:t>
      </w:r>
      <w:r w:rsidRPr="00BA3BCF">
        <w:rPr>
          <w:rStyle w:val="apple-converted-space"/>
          <w:rFonts w:ascii="Times New Roman" w:hAnsi="Times New Roman" w:cs="Times New Roman"/>
          <w:color w:val="000000"/>
          <w:sz w:val="24"/>
          <w:szCs w:val="24"/>
        </w:rPr>
        <w:t> </w:t>
      </w:r>
      <w:r w:rsidRPr="00BA3BCF">
        <w:rPr>
          <w:rStyle w:val="c13"/>
          <w:rFonts w:ascii="Times New Roman" w:hAnsi="Times New Roman" w:cs="Times New Roman"/>
          <w:i/>
          <w:iCs/>
          <w:color w:val="000000"/>
          <w:sz w:val="24"/>
          <w:szCs w:val="24"/>
        </w:rPr>
        <w:t>(обычная, в клетку).</w:t>
      </w:r>
    </w:p>
    <w:p w:rsidR="00B94F56" w:rsidRPr="00BA3BCF" w:rsidRDefault="00B94F56" w:rsidP="00442C1C">
      <w:pPr>
        <w:numPr>
          <w:ilvl w:val="0"/>
          <w:numId w:val="10"/>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t>Раздаточные материалы</w:t>
      </w:r>
    </w:p>
    <w:p w:rsidR="00B94F56" w:rsidRPr="00BA3BCF" w:rsidRDefault="00B94F56" w:rsidP="00442C1C">
      <w:pPr>
        <w:numPr>
          <w:ilvl w:val="0"/>
          <w:numId w:val="10"/>
        </w:numPr>
        <w:shd w:val="clear" w:color="auto" w:fill="FFFFFF"/>
        <w:spacing w:after="0" w:line="360" w:lineRule="atLeast"/>
        <w:ind w:left="502"/>
        <w:rPr>
          <w:rFonts w:ascii="Times New Roman" w:hAnsi="Times New Roman" w:cs="Times New Roman"/>
          <w:color w:val="000000"/>
          <w:sz w:val="24"/>
          <w:szCs w:val="24"/>
        </w:rPr>
      </w:pPr>
      <w:r w:rsidRPr="00BA3BCF">
        <w:rPr>
          <w:rFonts w:ascii="Times New Roman" w:hAnsi="Times New Roman" w:cs="Times New Roman"/>
          <w:color w:val="000000"/>
          <w:sz w:val="24"/>
          <w:szCs w:val="24"/>
        </w:rPr>
        <w:t>Ручка. Карандаш простой, цветные карандаши.</w:t>
      </w:r>
    </w:p>
    <w:p w:rsidR="00B94F56" w:rsidRPr="00BA3BCF" w:rsidRDefault="00B94F56" w:rsidP="00B94F56">
      <w:pPr>
        <w:pStyle w:val="c28"/>
        <w:shd w:val="clear" w:color="auto" w:fill="FFFFFF"/>
        <w:spacing w:before="0" w:beforeAutospacing="0" w:after="0" w:afterAutospacing="0" w:line="338" w:lineRule="atLeast"/>
        <w:ind w:left="360"/>
        <w:rPr>
          <w:color w:val="000000"/>
        </w:rPr>
      </w:pPr>
      <w:r w:rsidRPr="00BA3BCF">
        <w:rPr>
          <w:rStyle w:val="c6"/>
          <w:b/>
          <w:bCs/>
          <w:color w:val="000000"/>
        </w:rPr>
        <w:t> Краткие теоретические и учебно-методические материалы по теме практической работы</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Самым распространенным методом формального и неформального взаимодействия является беседа. Она может быть как самостоятельной формой, так и включенной, например, в деловую встречу. Деловая беседа является многофункциональной формой общения, она проводится для:</w:t>
      </w:r>
      <w:r w:rsidRPr="00BA3BCF">
        <w:rPr>
          <w:color w:val="000000"/>
        </w:rPr>
        <w:br/>
      </w:r>
      <w:r w:rsidRPr="00BA3BCF">
        <w:rPr>
          <w:rStyle w:val="c7"/>
          <w:color w:val="000000"/>
        </w:rPr>
        <w:t>-обмена необходимой информацией, взаимного общения;</w:t>
      </w:r>
      <w:r w:rsidRPr="00BA3BCF">
        <w:rPr>
          <w:color w:val="000000"/>
        </w:rPr>
        <w:br/>
      </w:r>
      <w:r w:rsidRPr="00BA3BCF">
        <w:rPr>
          <w:rStyle w:val="c7"/>
          <w:color w:val="000000"/>
        </w:rPr>
        <w:t>-поддержания деловых контактов с партнерами во внешней среде;</w:t>
      </w:r>
      <w:r w:rsidRPr="00BA3BCF">
        <w:rPr>
          <w:color w:val="000000"/>
        </w:rPr>
        <w:br/>
      </w:r>
      <w:r w:rsidRPr="00BA3BCF">
        <w:rPr>
          <w:rStyle w:val="c7"/>
          <w:color w:val="000000"/>
        </w:rPr>
        <w:t>-введения в инновационные мероприятия и процессы;</w:t>
      </w:r>
      <w:r w:rsidRPr="00BA3BCF">
        <w:rPr>
          <w:color w:val="000000"/>
        </w:rPr>
        <w:br/>
      </w:r>
      <w:r w:rsidRPr="00BA3BCF">
        <w:rPr>
          <w:rStyle w:val="c7"/>
          <w:color w:val="000000"/>
        </w:rPr>
        <w:t>-поиска, выдвижения и проектной разработки новых идей;</w:t>
      </w:r>
      <w:r w:rsidRPr="00BA3BCF">
        <w:rPr>
          <w:color w:val="000000"/>
        </w:rPr>
        <w:br/>
      </w:r>
      <w:r w:rsidRPr="00BA3BCF">
        <w:rPr>
          <w:rStyle w:val="c7"/>
          <w:color w:val="000000"/>
        </w:rPr>
        <w:t>-контроля и координирования уже начатых мероприятий, акций;</w:t>
      </w:r>
      <w:r w:rsidRPr="00BA3BCF">
        <w:rPr>
          <w:color w:val="000000"/>
        </w:rPr>
        <w:br/>
      </w:r>
      <w:r w:rsidRPr="00BA3BCF">
        <w:rPr>
          <w:rStyle w:val="c7"/>
          <w:color w:val="000000"/>
        </w:rPr>
        <w:t>-выявления уровня мотивации и демотивации работников;</w:t>
      </w:r>
      <w:r w:rsidRPr="00BA3BCF">
        <w:rPr>
          <w:color w:val="000000"/>
        </w:rPr>
        <w:br/>
      </w:r>
      <w:r w:rsidRPr="00BA3BCF">
        <w:rPr>
          <w:rStyle w:val="c7"/>
          <w:color w:val="000000"/>
        </w:rPr>
        <w:t>-диагностики возможностей работника при найме, оценке, продвижении;</w:t>
      </w:r>
      <w:r w:rsidRPr="00BA3BCF">
        <w:rPr>
          <w:color w:val="000000"/>
        </w:rPr>
        <w:br/>
      </w:r>
      <w:r w:rsidRPr="00BA3BCF">
        <w:rPr>
          <w:rStyle w:val="c7"/>
          <w:color w:val="000000"/>
        </w:rPr>
        <w:t>- анализа и разрешения конфликтных ситуаций и пр.</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Беседы различаются как по форме, так и по содержанию. Существуют беседы равных по положению и статусу работников, например партнеров, коллег, и не равных, например руководитель — подчиненный. Цель конкретной беседы обычно связана с предметом (темой) разговора. Беседу целесообразно готовить заранее, предусмотрев не только ее предмет, регламент проведения, важные документы и материалы, но и круг вопросов, которые необходимо обсудить, основные намерения и ожидания.</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Деловая беседа, как правило, состоит из пяти фаз:</w:t>
      </w:r>
      <w:r w:rsidRPr="00BA3BCF">
        <w:rPr>
          <w:color w:val="000000"/>
        </w:rPr>
        <w:br/>
      </w:r>
      <w:r w:rsidRPr="00BA3BCF">
        <w:rPr>
          <w:rStyle w:val="c7"/>
          <w:color w:val="000000"/>
        </w:rPr>
        <w:t>1)начало беседы;</w:t>
      </w:r>
      <w:r w:rsidRPr="00BA3BCF">
        <w:rPr>
          <w:color w:val="000000"/>
        </w:rPr>
        <w:br/>
      </w:r>
      <w:r w:rsidRPr="00BA3BCF">
        <w:rPr>
          <w:rStyle w:val="c7"/>
          <w:color w:val="000000"/>
        </w:rPr>
        <w:t>2)передача информации;</w:t>
      </w:r>
      <w:r w:rsidRPr="00BA3BCF">
        <w:rPr>
          <w:color w:val="000000"/>
        </w:rPr>
        <w:br/>
      </w:r>
      <w:r w:rsidRPr="00BA3BCF">
        <w:rPr>
          <w:rStyle w:val="c7"/>
          <w:color w:val="000000"/>
        </w:rPr>
        <w:t>3)аргументирование;</w:t>
      </w:r>
      <w:r w:rsidRPr="00BA3BCF">
        <w:rPr>
          <w:color w:val="000000"/>
        </w:rPr>
        <w:br/>
      </w:r>
      <w:r w:rsidRPr="00BA3BCF">
        <w:rPr>
          <w:rStyle w:val="c7"/>
          <w:color w:val="000000"/>
        </w:rPr>
        <w:lastRenderedPageBreak/>
        <w:t>4)опровержение доводов собеседника;</w:t>
      </w:r>
      <w:r w:rsidRPr="00BA3BCF">
        <w:rPr>
          <w:color w:val="000000"/>
        </w:rPr>
        <w:br/>
      </w:r>
      <w:r w:rsidRPr="00BA3BCF">
        <w:rPr>
          <w:rStyle w:val="c7"/>
          <w:color w:val="000000"/>
        </w:rPr>
        <w:t>5) принятие решений.</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Начало беседы. Для незнакомых собеседников самой трудной частью беседы является установление контакта. Специалисты считают, что этот процесс можно сравнить с настройкой инструментов перед концертом. Действительно, инициатору беседы нужно выработать правильное и корректное отношение к собеседнику, так как начало беседы — это «мост» между партнерами.</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Задачи первой фазы беседы: установление контакта с собеседником; создание приятной атмосферы; привлечение внимания к предмету собеседования; пробуждение интереса к беседе; перехват инициативы (в случае необходимости).</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color w:val="000000"/>
        </w:rPr>
        <w:t>Эффективные приемы начала беседы</w:t>
      </w:r>
      <w:r w:rsidRPr="00BA3BCF">
        <w:rPr>
          <w:rStyle w:val="c7"/>
          <w:color w:val="000000"/>
        </w:rPr>
        <w:t>:</w:t>
      </w:r>
      <w:r w:rsidRPr="00BA3BCF">
        <w:rPr>
          <w:color w:val="000000"/>
        </w:rPr>
        <w:br/>
      </w:r>
      <w:r w:rsidRPr="00BA3BCF">
        <w:rPr>
          <w:rStyle w:val="c7"/>
          <w:i/>
          <w:iCs/>
          <w:color w:val="000000"/>
        </w:rPr>
        <w:t>снятие напряженности</w:t>
      </w:r>
      <w:r w:rsidRPr="00BA3BCF">
        <w:rPr>
          <w:rStyle w:val="c7"/>
          <w:color w:val="000000"/>
        </w:rPr>
        <w:t> (комплименты, шутка, приятный тон голоса, теплые слова); «зацепки» (небольшое событие, сравнение, личные впечатления, нестандартный вопрос); стимулирование игры воображения (множество вопросов в начале беседы по целому ряду проблем);</w:t>
      </w:r>
      <w:r w:rsidRPr="00BA3BCF">
        <w:rPr>
          <w:color w:val="000000"/>
        </w:rPr>
        <w:br/>
      </w:r>
      <w:r w:rsidRPr="00BA3BCF">
        <w:rPr>
          <w:rStyle w:val="c7"/>
          <w:i/>
          <w:iCs/>
          <w:color w:val="000000"/>
        </w:rPr>
        <w:t>прямой подход</w:t>
      </w:r>
      <w:r w:rsidRPr="00BA3BCF">
        <w:rPr>
          <w:rStyle w:val="c7"/>
          <w:color w:val="000000"/>
        </w:rPr>
        <w:t> (начать разговор по теме, без вступления).</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Поскольку начало деловой беседы в решающей степени определяет результативность общения, приведем несколько конкретных рекомендаций, описанных в литературе, для установления эффективного личного контакта с собеседником:</w:t>
      </w:r>
      <w:r w:rsidRPr="00BA3BCF">
        <w:rPr>
          <w:color w:val="000000"/>
        </w:rPr>
        <w:br/>
      </w:r>
      <w:r w:rsidRPr="00BA3BCF">
        <w:rPr>
          <w:rStyle w:val="c7"/>
          <w:i/>
          <w:iCs/>
          <w:color w:val="000000"/>
        </w:rPr>
        <w:t>проявляйте внимание</w:t>
      </w:r>
      <w:r w:rsidRPr="00BA3BCF">
        <w:rPr>
          <w:rStyle w:val="c7"/>
          <w:color w:val="000000"/>
        </w:rPr>
        <w:t> и искренний интерес к собеседнику и к тому, что он говорит;</w:t>
      </w:r>
      <w:r w:rsidRPr="00BA3BCF">
        <w:rPr>
          <w:color w:val="000000"/>
        </w:rPr>
        <w:br/>
      </w:r>
      <w:r w:rsidRPr="00BA3BCF">
        <w:rPr>
          <w:rStyle w:val="c7"/>
          <w:i/>
          <w:iCs/>
          <w:color w:val="000000"/>
        </w:rPr>
        <w:t>старайтесь использовать ясные, энергичные, сжатые вступительные фразы и составляйте короткие предложения</w:t>
      </w:r>
      <w:r w:rsidRPr="00BA3BCF">
        <w:rPr>
          <w:rStyle w:val="c7"/>
          <w:color w:val="000000"/>
        </w:rPr>
        <w:t>, не допуская затяжных фраз, которые длятся без паузы;</w:t>
      </w:r>
      <w:r w:rsidRPr="00BA3BCF">
        <w:rPr>
          <w:color w:val="000000"/>
        </w:rPr>
        <w:br/>
      </w:r>
      <w:r w:rsidRPr="00BA3BCF">
        <w:rPr>
          <w:rStyle w:val="c7"/>
          <w:i/>
          <w:iCs/>
          <w:color w:val="000000"/>
        </w:rPr>
        <w:t>обращайтесь к собеседнику по имени</w:t>
      </w:r>
      <w:r w:rsidRPr="00BA3BCF">
        <w:rPr>
          <w:rStyle w:val="c7"/>
          <w:color w:val="000000"/>
        </w:rPr>
        <w:t> и отчеству или «Уважаемый коллега». Если требуют и позволяют обстоятельства, то можно обращаться по фамилии или, наоборот, перейти на обращение по имени;</w:t>
      </w:r>
      <w:r w:rsidRPr="00BA3BCF">
        <w:rPr>
          <w:color w:val="000000"/>
        </w:rPr>
        <w:br/>
      </w:r>
      <w:r w:rsidRPr="00BA3BCF">
        <w:rPr>
          <w:rStyle w:val="c7"/>
          <w:i/>
          <w:iCs/>
          <w:color w:val="000000"/>
        </w:rPr>
        <w:t>обеспечьте соответствующий внешний вид</w:t>
      </w:r>
      <w:r w:rsidRPr="00BA3BCF">
        <w:rPr>
          <w:rStyle w:val="c7"/>
          <w:color w:val="000000"/>
        </w:rPr>
        <w:t> (одежда, манера держаться, прямой контакт глаз) в соответствии с условиями беседы; придерживайтесь оптимальной дистанции. Во время беседы лучшая позиция за столом — угловая, а дистанция до 1,2 м. Большое расстояние создает психологический барьер для общения и взаимодействия, маленькое — ухудшает восприятие по гигиеническим причинам (примерно у 30-50 % людей изо рта исходит неприятный, а иногда и зловонный запах, около 9-10 % людей источают интенсивный запах пота);</w:t>
      </w:r>
      <w:r w:rsidRPr="00BA3BCF">
        <w:rPr>
          <w:color w:val="000000"/>
        </w:rPr>
        <w:br/>
      </w:r>
      <w:r w:rsidRPr="00BA3BCF">
        <w:rPr>
          <w:rStyle w:val="c7"/>
          <w:i/>
          <w:iCs/>
          <w:color w:val="000000"/>
        </w:rPr>
        <w:t>продемонстрируйте уважение</w:t>
      </w:r>
      <w:r w:rsidRPr="00BA3BCF">
        <w:rPr>
          <w:rStyle w:val="c7"/>
          <w:color w:val="000000"/>
        </w:rPr>
        <w:t> к собеседнику, внимание к его интересам и мнению, пусть он почувствует свою значимость, как человеческую, так и профессиональную;</w:t>
      </w:r>
      <w:r w:rsidRPr="00BA3BCF">
        <w:rPr>
          <w:color w:val="000000"/>
        </w:rPr>
        <w:br/>
      </w:r>
      <w:r w:rsidRPr="00BA3BCF">
        <w:rPr>
          <w:rStyle w:val="c7"/>
          <w:i/>
          <w:iCs/>
          <w:color w:val="000000"/>
        </w:rPr>
        <w:t>оцените положительно</w:t>
      </w:r>
      <w:r w:rsidRPr="00BA3BCF">
        <w:rPr>
          <w:rStyle w:val="c7"/>
          <w:color w:val="000000"/>
        </w:rPr>
        <w:t> все хорошее в интерьере и техническом оснащении кабинета вашего собеседника, а также в его деловой репутации, корпоративной культуре организации, которой он управляет;</w:t>
      </w:r>
      <w:r w:rsidRPr="00BA3BCF">
        <w:rPr>
          <w:color w:val="000000"/>
        </w:rPr>
        <w:br/>
      </w:r>
      <w:r w:rsidRPr="00BA3BCF">
        <w:rPr>
          <w:rStyle w:val="c7"/>
          <w:i/>
          <w:iCs/>
          <w:color w:val="000000"/>
        </w:rPr>
        <w:t>не перегибайте палку</w:t>
      </w:r>
      <w:r w:rsidRPr="00BA3BCF">
        <w:rPr>
          <w:rStyle w:val="c7"/>
          <w:color w:val="000000"/>
        </w:rPr>
        <w:t> в дипломатических тонкостях и не допускайте фальшивых нот. Как только вы почувствовали, что контакт установлен, переходите к сути вопроса или проблемы.</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color w:val="000000"/>
        </w:rPr>
        <w:t>Передача информации.</w:t>
      </w:r>
      <w:r w:rsidRPr="00BA3BCF">
        <w:rPr>
          <w:rStyle w:val="c7"/>
          <w:color w:val="000000"/>
        </w:rPr>
        <w:t> Это важная составляющая часть деловой беседы. Она логически продолжает начало беседы и одновременно является «трамплином» для перехода к фазе аргументации. Цель этой части беседы заключается в решении следующих задач: сбор специальной информации по проблемам, запросам и пожеланиям собеседника и его организации; анализ и проверка позиции собеседника, его целей, мотивов и намерений; передача запланированной информации; формирование основ для аргументации; по возможности предварительное определение конечных результатов беседы.</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Основная часть беседы предполагает диалог, в котором излагаются предпосылки к данному разговору. Участники обсуждения могут переходить от одного вопроса к другому и возвращаться к первоначальной теме.</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color w:val="000000"/>
        </w:rPr>
        <w:t>Принятие решений.</w:t>
      </w:r>
      <w:r w:rsidRPr="00BA3BCF">
        <w:rPr>
          <w:rStyle w:val="c7"/>
          <w:color w:val="000000"/>
        </w:rPr>
        <w:t> В завершении деловой беседы принимается совместное решение и вырабатывается развернутое резюме, понятное для ее участников, с четко выделенными основными итогами. Главное — обеспечить благоприятную атмосферу и позаботиться о стимулировании собеседника к исполнению намеченного решения и действий.</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На завершающей стадии желательно решить следующие задачи:</w:t>
      </w:r>
      <w:r w:rsidRPr="00BA3BCF">
        <w:rPr>
          <w:color w:val="000000"/>
        </w:rPr>
        <w:br/>
      </w:r>
      <w:r w:rsidRPr="00BA3BCF">
        <w:rPr>
          <w:rStyle w:val="c7"/>
          <w:color w:val="000000"/>
        </w:rPr>
        <w:t xml:space="preserve">- достижение поставленных главных или каких-то альтернативных целей, если главных достичь не </w:t>
      </w:r>
      <w:r w:rsidRPr="00BA3BCF">
        <w:rPr>
          <w:rStyle w:val="c7"/>
          <w:color w:val="000000"/>
        </w:rPr>
        <w:lastRenderedPageBreak/>
        <w:t>удалось;</w:t>
      </w:r>
      <w:r w:rsidRPr="00BA3BCF">
        <w:rPr>
          <w:color w:val="000000"/>
        </w:rPr>
        <w:br/>
      </w:r>
      <w:r w:rsidRPr="00BA3BCF">
        <w:rPr>
          <w:rStyle w:val="c7"/>
          <w:color w:val="000000"/>
        </w:rPr>
        <w:t>- закрепление в сознании собеседника результатов и общих решений, достигнутых в беседе;</w:t>
      </w:r>
      <w:r w:rsidRPr="00BA3BCF">
        <w:rPr>
          <w:color w:val="000000"/>
        </w:rPr>
        <w:br/>
      </w:r>
      <w:r w:rsidRPr="00BA3BCF">
        <w:rPr>
          <w:rStyle w:val="c7"/>
          <w:color w:val="000000"/>
        </w:rPr>
        <w:t>- создание у собеседника настроя на практическое выполнение (внедрение) достигнутых в беседе решений;</w:t>
      </w:r>
      <w:r w:rsidRPr="00BA3BCF">
        <w:rPr>
          <w:color w:val="000000"/>
        </w:rPr>
        <w:br/>
      </w:r>
      <w:r w:rsidRPr="00BA3BCF">
        <w:rPr>
          <w:rStyle w:val="c7"/>
          <w:color w:val="000000"/>
        </w:rPr>
        <w:t>- резервирование, в случае необходимости, возможности дальнейшего развития деловых контактов с собеседником на перспективу.</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Специалисты по коммуникации рекомендуют в ходе беседы придерживаться следующих «неписаных» правил, относящихся скорее к деловому этикету, среди них, например, такие:</w:t>
      </w:r>
      <w:r w:rsidRPr="00BA3BCF">
        <w:rPr>
          <w:color w:val="000000"/>
        </w:rPr>
        <w:br/>
      </w:r>
      <w:r w:rsidRPr="00BA3BCF">
        <w:rPr>
          <w:rStyle w:val="c7"/>
          <w:color w:val="000000"/>
        </w:rPr>
        <w:t>-если другой человек не услышал заданного вопроса, то вопрос следует повторить;</w:t>
      </w:r>
      <w:r w:rsidRPr="00BA3BCF">
        <w:rPr>
          <w:color w:val="000000"/>
        </w:rPr>
        <w:br/>
      </w:r>
      <w:r w:rsidRPr="00BA3BCF">
        <w:rPr>
          <w:rStyle w:val="c7"/>
          <w:color w:val="000000"/>
        </w:rPr>
        <w:t>-если говорят именно для вас, то следует смотреть на говорящего;</w:t>
      </w:r>
      <w:r w:rsidRPr="00BA3BCF">
        <w:rPr>
          <w:color w:val="000000"/>
        </w:rPr>
        <w:br/>
      </w:r>
      <w:r w:rsidRPr="00BA3BCF">
        <w:rPr>
          <w:rStyle w:val="c7"/>
          <w:color w:val="000000"/>
        </w:rPr>
        <w:t>-если беседуют более чем два человека, то необходимо позаботиться, чтобы каждый имел возможность говорить одинаковое время;</w:t>
      </w:r>
      <w:r w:rsidRPr="00BA3BCF">
        <w:rPr>
          <w:color w:val="000000"/>
        </w:rPr>
        <w:br/>
      </w:r>
      <w:r w:rsidRPr="00BA3BCF">
        <w:rPr>
          <w:rStyle w:val="c7"/>
          <w:color w:val="000000"/>
        </w:rPr>
        <w:t>-если участник беседы значительно старше по возрасту, то в общении с ним следует воздерживаться от употребления бранных выражений и непристойностей;</w:t>
      </w:r>
      <w:r w:rsidRPr="00BA3BCF">
        <w:rPr>
          <w:color w:val="000000"/>
        </w:rPr>
        <w:br/>
      </w:r>
      <w:r w:rsidRPr="00BA3BCF">
        <w:rPr>
          <w:rStyle w:val="c7"/>
          <w:color w:val="000000"/>
        </w:rPr>
        <w:t>- если нужно сказать что-то конфиденциально, то говорите тише.</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Официальное завершение обсуждения часто включает в себя выражение удовлетворенности итогами беседы.</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Деловая беседа на ее основном этапе – это обмен информацией. Для того чтобы получить дополнительные сведения, выяснить позицию собеседника, участники общения задают друг другу вопросы.</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color w:val="000000"/>
        </w:rPr>
        <w:t>Виды вопросов</w:t>
      </w:r>
      <w:r w:rsidRPr="00BA3BCF">
        <w:rPr>
          <w:rStyle w:val="c7"/>
          <w:color w:val="000000"/>
        </w:rPr>
        <w:t>:</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открытые и закрытые</w:t>
      </w:r>
      <w:r w:rsidRPr="00BA3BCF">
        <w:rPr>
          <w:rStyle w:val="c7"/>
          <w:color w:val="000000"/>
        </w:rPr>
        <w:t>;</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риторические; радикальные;</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7"/>
          <w:color w:val="000000"/>
        </w:rPr>
        <w:t>-      </w:t>
      </w:r>
      <w:r w:rsidRPr="00BA3BCF">
        <w:rPr>
          <w:rStyle w:val="apple-converted-space"/>
          <w:color w:val="000000"/>
        </w:rPr>
        <w:t> </w:t>
      </w:r>
      <w:r w:rsidRPr="00BA3BCF">
        <w:rPr>
          <w:rStyle w:val="c7"/>
          <w:i/>
          <w:iCs/>
          <w:color w:val="000000"/>
        </w:rPr>
        <w:t>вопросы, подавляющие сопротивление</w:t>
      </w:r>
      <w:r w:rsidRPr="00BA3BCF">
        <w:rPr>
          <w:rStyle w:val="c7"/>
          <w:color w:val="000000"/>
        </w:rPr>
        <w:t>.</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i/>
          <w:iCs/>
          <w:color w:val="000000"/>
        </w:rPr>
        <w:t>Открытые вопросы</w:t>
      </w:r>
      <w:r w:rsidRPr="00BA3BCF">
        <w:rPr>
          <w:rStyle w:val="apple-converted-space"/>
          <w:b/>
          <w:bCs/>
          <w:i/>
          <w:iCs/>
          <w:color w:val="000000"/>
        </w:rPr>
        <w:t> </w:t>
      </w:r>
      <w:r w:rsidRPr="00BA3BCF">
        <w:rPr>
          <w:rStyle w:val="c7"/>
          <w:color w:val="000000"/>
        </w:rPr>
        <w:t>– это вопросы, которые предполагают множество вариантов ответа. Классическим вопросом такого типа является вопрос: «Что Вы думаете по этому поводу?». При такой постановке вопроса</w:t>
      </w:r>
      <w:r w:rsidRPr="00BA3BCF">
        <w:rPr>
          <w:rStyle w:val="apple-converted-space"/>
          <w:color w:val="000000"/>
        </w:rPr>
        <w:t> </w:t>
      </w:r>
      <w:r w:rsidRPr="00BA3BCF">
        <w:rPr>
          <w:rStyle w:val="c7"/>
          <w:i/>
          <w:iCs/>
          <w:color w:val="000000"/>
        </w:rPr>
        <w:t>есть опасность  потерять инициативу</w:t>
      </w:r>
      <w:r w:rsidRPr="00BA3BCF">
        <w:rPr>
          <w:rStyle w:val="c7"/>
          <w:color w:val="000000"/>
        </w:rPr>
        <w:t> в ведении беседы. Но в вопросах такого типа есть и плюсы. Противоположная сторона получает возможность высказаться открыто и без ограничений. В данном случае можно более полно представить себе точку зрения собеседника, более точно спрогнозировать свое последующее поведение.</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i/>
          <w:iCs/>
          <w:color w:val="000000"/>
        </w:rPr>
        <w:t>Закрытые вопросы</w:t>
      </w:r>
      <w:r w:rsidRPr="00BA3BCF">
        <w:rPr>
          <w:rStyle w:val="apple-converted-space"/>
          <w:b/>
          <w:bCs/>
          <w:i/>
          <w:iCs/>
          <w:color w:val="000000"/>
        </w:rPr>
        <w:t> </w:t>
      </w:r>
      <w:r w:rsidRPr="00BA3BCF">
        <w:rPr>
          <w:rStyle w:val="c7"/>
          <w:color w:val="000000"/>
        </w:rPr>
        <w:t>– это вопросы, на которые можно ответить только «да» и «нет». Например: «Вы согласны с этим решением?». Вопросы, поставленные таким образом,</w:t>
      </w:r>
      <w:r w:rsidRPr="00BA3BCF">
        <w:rPr>
          <w:rStyle w:val="apple-converted-space"/>
          <w:color w:val="000000"/>
        </w:rPr>
        <w:t> </w:t>
      </w:r>
      <w:r w:rsidRPr="00BA3BCF">
        <w:rPr>
          <w:rStyle w:val="c7"/>
          <w:i/>
          <w:iCs/>
          <w:color w:val="000000"/>
        </w:rPr>
        <w:t>дают возможность сохранить инициативу, они  связывают собеседника,</w:t>
      </w:r>
      <w:r w:rsidRPr="00BA3BCF">
        <w:rPr>
          <w:rStyle w:val="c7"/>
          <w:color w:val="000000"/>
        </w:rPr>
        <w:t> однако именно это может не понравиться, и свое недовольство собеседник может перенести на итоговое решение. Поэтому вопросами такого типа следует пользоваться нечасто, обоснованно, например, тогда, когда необходимо получить информацию об отношении к вашему предложению. В частности, можно спросить: «Вы согласны действовать так, как мы предлагаем?».</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i/>
          <w:iCs/>
          <w:color w:val="000000"/>
        </w:rPr>
        <w:t>Риторические вопросы</w:t>
      </w:r>
      <w:r w:rsidRPr="00BA3BCF">
        <w:rPr>
          <w:rStyle w:val="apple-converted-space"/>
          <w:b/>
          <w:bCs/>
          <w:i/>
          <w:iCs/>
          <w:color w:val="000000"/>
        </w:rPr>
        <w:t> </w:t>
      </w:r>
      <w:r w:rsidRPr="00BA3BCF">
        <w:rPr>
          <w:rStyle w:val="c7"/>
          <w:color w:val="000000"/>
        </w:rPr>
        <w:t>– это вопросы, на которые не ждут ответа. Их используют, чтобы</w:t>
      </w:r>
      <w:r w:rsidRPr="00BA3BCF">
        <w:rPr>
          <w:rStyle w:val="apple-converted-space"/>
          <w:color w:val="000000"/>
        </w:rPr>
        <w:t> </w:t>
      </w:r>
      <w:r w:rsidRPr="00BA3BCF">
        <w:rPr>
          <w:rStyle w:val="c7"/>
          <w:i/>
          <w:iCs/>
          <w:color w:val="000000"/>
        </w:rPr>
        <w:t>воздействовать на эмоции, чувства собеседника, склонить</w:t>
      </w:r>
      <w:r w:rsidRPr="00BA3BCF">
        <w:rPr>
          <w:rStyle w:val="apple-converted-space"/>
          <w:i/>
          <w:iCs/>
          <w:color w:val="000000"/>
        </w:rPr>
        <w:t> </w:t>
      </w:r>
      <w:r w:rsidRPr="00BA3BCF">
        <w:rPr>
          <w:rStyle w:val="c7"/>
          <w:color w:val="000000"/>
        </w:rPr>
        <w:t>его к желаемому для вас решению.</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i/>
          <w:iCs/>
          <w:color w:val="000000"/>
        </w:rPr>
        <w:t>Радикальные вопросы</w:t>
      </w:r>
      <w:r w:rsidRPr="00BA3BCF">
        <w:rPr>
          <w:rStyle w:val="apple-converted-space"/>
          <w:b/>
          <w:bCs/>
          <w:i/>
          <w:iCs/>
          <w:color w:val="000000"/>
        </w:rPr>
        <w:t> </w:t>
      </w:r>
      <w:r w:rsidRPr="00BA3BCF">
        <w:rPr>
          <w:rStyle w:val="c7"/>
          <w:color w:val="000000"/>
        </w:rPr>
        <w:t>– это вопросы, которые могут кардинальным образом повлиять на ход беседы и принятие решения обеими сторонами. Например: «Какие вопросы по нашему предложению Вы принимаете?». Прямо поставленный вопрос требует прямого ответа, и</w:t>
      </w:r>
      <w:r w:rsidRPr="00BA3BCF">
        <w:rPr>
          <w:rStyle w:val="apple-converted-space"/>
          <w:color w:val="000000"/>
        </w:rPr>
        <w:t> </w:t>
      </w:r>
      <w:r w:rsidRPr="00BA3BCF">
        <w:rPr>
          <w:rStyle w:val="c7"/>
          <w:i/>
          <w:iCs/>
          <w:color w:val="000000"/>
        </w:rPr>
        <w:t>при такой постановке вопроса есть риск получить неблагоприятный ответ.</w:t>
      </w:r>
      <w:r w:rsidRPr="00BA3BCF">
        <w:rPr>
          <w:rStyle w:val="c7"/>
          <w:color w:val="000000"/>
        </w:rPr>
        <w:t> Использовать радикальные вопросы следует лишь тогда, когда исчерпаны все другие возможности выяснить точку зрения собеседника, или тогда, когда вы приняли решение такой формой вопроса несколько испугать собеседника, показывая, что вы устали от его нерешительности и хотите закончить беседу и прийти, наконец,  к какому-то определенному решению.</w:t>
      </w:r>
    </w:p>
    <w:p w:rsidR="00B94F56" w:rsidRPr="00BA3BCF" w:rsidRDefault="00B94F56" w:rsidP="00B94F56">
      <w:pPr>
        <w:pStyle w:val="c0"/>
        <w:shd w:val="clear" w:color="auto" w:fill="FFFFFF"/>
        <w:spacing w:before="0" w:beforeAutospacing="0" w:after="0" w:afterAutospacing="0"/>
        <w:ind w:firstLine="710"/>
        <w:jc w:val="both"/>
        <w:rPr>
          <w:color w:val="000000"/>
        </w:rPr>
      </w:pPr>
      <w:r w:rsidRPr="00BA3BCF">
        <w:rPr>
          <w:rStyle w:val="c38"/>
          <w:b/>
          <w:bCs/>
          <w:i/>
          <w:iCs/>
          <w:color w:val="000000"/>
        </w:rPr>
        <w:t>Вопросы, подавляющие сопротивление.</w:t>
      </w:r>
      <w:r w:rsidRPr="00BA3BCF">
        <w:rPr>
          <w:rStyle w:val="apple-converted-space"/>
          <w:b/>
          <w:bCs/>
          <w:i/>
          <w:iCs/>
          <w:color w:val="000000"/>
        </w:rPr>
        <w:t> </w:t>
      </w:r>
      <w:r w:rsidRPr="00BA3BCF">
        <w:rPr>
          <w:rStyle w:val="c7"/>
          <w:color w:val="000000"/>
        </w:rPr>
        <w:t>Суть этой формы вопроса состоит в том, что, желая убедить собеседника в чем-либо, свое утверждение вы «упаковываете» в форму вопроса, например: «Вы ведь не очень досконально знакомы с нашей ситуацией, не так ли?».</w:t>
      </w:r>
    </w:p>
    <w:p w:rsidR="00B94F56" w:rsidRPr="00BA3BCF" w:rsidRDefault="00B94F56" w:rsidP="00B94F56">
      <w:pPr>
        <w:pStyle w:val="c28"/>
        <w:shd w:val="clear" w:color="auto" w:fill="FFFFFF"/>
        <w:spacing w:before="0" w:beforeAutospacing="0" w:after="0" w:afterAutospacing="0" w:line="338" w:lineRule="atLeast"/>
        <w:rPr>
          <w:color w:val="000000"/>
        </w:rPr>
      </w:pPr>
      <w:r w:rsidRPr="00BA3BCF">
        <w:rPr>
          <w:rStyle w:val="c6"/>
          <w:b/>
          <w:bCs/>
          <w:color w:val="000000"/>
        </w:rPr>
        <w:t>Вопросы для закрепления теоретического материала к практическому занятию</w:t>
      </w:r>
    </w:p>
    <w:p w:rsidR="00B94F56" w:rsidRPr="00BA3BCF" w:rsidRDefault="00B94F56" w:rsidP="00442C1C">
      <w:pPr>
        <w:numPr>
          <w:ilvl w:val="0"/>
          <w:numId w:val="11"/>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lastRenderedPageBreak/>
        <w:t>Что такое деловая беседа?</w:t>
      </w:r>
    </w:p>
    <w:p w:rsidR="00B94F56" w:rsidRPr="00BA3BCF" w:rsidRDefault="00B94F56" w:rsidP="00442C1C">
      <w:pPr>
        <w:numPr>
          <w:ilvl w:val="0"/>
          <w:numId w:val="11"/>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Охарактеризуйте  этапы деловой беседы.</w:t>
      </w:r>
    </w:p>
    <w:p w:rsidR="00B94F56" w:rsidRPr="00BA3BCF" w:rsidRDefault="00B94F56" w:rsidP="00442C1C">
      <w:pPr>
        <w:numPr>
          <w:ilvl w:val="0"/>
          <w:numId w:val="11"/>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Какие бывают группы вопросов? С какой целью задают вопросы?</w:t>
      </w:r>
    </w:p>
    <w:p w:rsidR="00B94F56" w:rsidRPr="00BA3BCF" w:rsidRDefault="00B94F56" w:rsidP="00442C1C">
      <w:pPr>
        <w:numPr>
          <w:ilvl w:val="0"/>
          <w:numId w:val="11"/>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Какие приемы эффективной беседы вы знаете?</w:t>
      </w:r>
    </w:p>
    <w:p w:rsidR="00B94F56" w:rsidRPr="00BA3BCF" w:rsidRDefault="00B94F56" w:rsidP="00442C1C">
      <w:pPr>
        <w:numPr>
          <w:ilvl w:val="0"/>
          <w:numId w:val="11"/>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Как знания по психологии делового общения могут вам помочь в профессиональной деятельности?</w:t>
      </w:r>
    </w:p>
    <w:p w:rsidR="00B94F56" w:rsidRPr="00BA3BCF" w:rsidRDefault="00B94F56" w:rsidP="00B94F56">
      <w:pPr>
        <w:pStyle w:val="c28"/>
        <w:shd w:val="clear" w:color="auto" w:fill="FFFFFF"/>
        <w:spacing w:before="0" w:beforeAutospacing="0" w:after="0" w:afterAutospacing="0" w:line="338" w:lineRule="atLeast"/>
        <w:rPr>
          <w:color w:val="000000"/>
        </w:rPr>
      </w:pPr>
      <w:r w:rsidRPr="00BA3BCF">
        <w:rPr>
          <w:rStyle w:val="c6"/>
          <w:b/>
          <w:bCs/>
          <w:color w:val="000000"/>
        </w:rPr>
        <w:t>Задания для практического занятия:</w:t>
      </w:r>
    </w:p>
    <w:p w:rsidR="00B94F56" w:rsidRPr="00BA3BCF" w:rsidRDefault="00B94F56" w:rsidP="00442C1C">
      <w:pPr>
        <w:numPr>
          <w:ilvl w:val="0"/>
          <w:numId w:val="12"/>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Изучить дополнительные источники по теме. Конспект по следующим вопросам: как начать деловую беседу. Приведите примеры (по 3) на каждую группу вопросов (открытые, закрытие, радикальные, риторические, подавляющие сопротивление)</w:t>
      </w:r>
    </w:p>
    <w:p w:rsidR="00B94F56" w:rsidRPr="00BA3BCF" w:rsidRDefault="00B94F56" w:rsidP="00442C1C">
      <w:pPr>
        <w:numPr>
          <w:ilvl w:val="0"/>
          <w:numId w:val="12"/>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Составить кроссворд по теме из 10 понятия.</w:t>
      </w:r>
    </w:p>
    <w:p w:rsidR="00B94F56" w:rsidRPr="00BA3BCF" w:rsidRDefault="00B94F56" w:rsidP="00B94F56">
      <w:pPr>
        <w:pStyle w:val="c28"/>
        <w:shd w:val="clear" w:color="auto" w:fill="FFFFFF"/>
        <w:spacing w:before="0" w:beforeAutospacing="0" w:after="0" w:afterAutospacing="0" w:line="338" w:lineRule="atLeast"/>
        <w:ind w:left="720"/>
        <w:rPr>
          <w:color w:val="000000"/>
        </w:rPr>
      </w:pPr>
      <w:r w:rsidRPr="00BA3BCF">
        <w:rPr>
          <w:rStyle w:val="c6"/>
          <w:b/>
          <w:bCs/>
          <w:color w:val="000000"/>
        </w:rPr>
        <w:t>                               </w:t>
      </w:r>
    </w:p>
    <w:p w:rsidR="00B94F56" w:rsidRPr="00BA3BCF" w:rsidRDefault="00B94F56" w:rsidP="00B94F56">
      <w:pPr>
        <w:pStyle w:val="c28"/>
        <w:shd w:val="clear" w:color="auto" w:fill="FFFFFF"/>
        <w:spacing w:before="0" w:beforeAutospacing="0" w:after="0" w:afterAutospacing="0" w:line="338" w:lineRule="atLeast"/>
        <w:rPr>
          <w:color w:val="000000"/>
        </w:rPr>
      </w:pPr>
      <w:r w:rsidRPr="00BA3BCF">
        <w:rPr>
          <w:rStyle w:val="c6"/>
          <w:b/>
          <w:bCs/>
          <w:color w:val="000000"/>
        </w:rPr>
        <w:t> Инструкция по выполнению практической работы</w:t>
      </w:r>
    </w:p>
    <w:p w:rsidR="00B94F56" w:rsidRPr="00BA3BCF" w:rsidRDefault="00B94F56" w:rsidP="00442C1C">
      <w:pPr>
        <w:numPr>
          <w:ilvl w:val="0"/>
          <w:numId w:val="13"/>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Изучите дополнительные источники по теме.</w:t>
      </w:r>
    </w:p>
    <w:p w:rsidR="00B94F56" w:rsidRPr="00BA3BCF" w:rsidRDefault="00B94F56" w:rsidP="00442C1C">
      <w:pPr>
        <w:numPr>
          <w:ilvl w:val="0"/>
          <w:numId w:val="13"/>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Сделайте конспект (в тетради по практическим занятиям) по вопросу: как начать деловую беседу.</w:t>
      </w:r>
    </w:p>
    <w:p w:rsidR="00B94F56" w:rsidRPr="00BA3BCF" w:rsidRDefault="00B94F56" w:rsidP="00442C1C">
      <w:pPr>
        <w:numPr>
          <w:ilvl w:val="0"/>
          <w:numId w:val="13"/>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На отдельном листе (формат А 4) подберите примеры вопросов (по 3) разных групп и оформите в виде таблицы:</w:t>
      </w:r>
    </w:p>
    <w:tbl>
      <w:tblPr>
        <w:tblW w:w="10155" w:type="dxa"/>
        <w:tblInd w:w="-116" w:type="dxa"/>
        <w:shd w:val="clear" w:color="auto" w:fill="FFFFFF"/>
        <w:tblCellMar>
          <w:left w:w="0" w:type="dxa"/>
          <w:right w:w="0" w:type="dxa"/>
        </w:tblCellMar>
        <w:tblLook w:val="04A0"/>
      </w:tblPr>
      <w:tblGrid>
        <w:gridCol w:w="6000"/>
        <w:gridCol w:w="4155"/>
      </w:tblGrid>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2"/>
              <w:spacing w:before="0" w:beforeAutospacing="0" w:after="0" w:afterAutospacing="0" w:line="0" w:lineRule="atLeast"/>
              <w:jc w:val="center"/>
              <w:rPr>
                <w:color w:val="000000"/>
              </w:rPr>
            </w:pPr>
            <w:bookmarkStart w:id="15" w:name="cf71d5ca6e6187cdfe6a5d790b71c7fc1a591937"/>
            <w:bookmarkStart w:id="16" w:name="19"/>
            <w:bookmarkEnd w:id="15"/>
            <w:bookmarkEnd w:id="16"/>
            <w:r w:rsidRPr="00BA3BCF">
              <w:rPr>
                <w:rStyle w:val="c19"/>
                <w:b/>
                <w:bCs/>
                <w:color w:val="000000"/>
              </w:rPr>
              <w:t>Группы вопросов</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2"/>
              <w:spacing w:before="0" w:beforeAutospacing="0" w:after="0" w:afterAutospacing="0" w:line="0" w:lineRule="atLeast"/>
              <w:jc w:val="center"/>
              <w:rPr>
                <w:color w:val="000000"/>
              </w:rPr>
            </w:pPr>
            <w:r w:rsidRPr="00BA3BCF">
              <w:rPr>
                <w:rStyle w:val="c19"/>
                <w:b/>
                <w:bCs/>
                <w:color w:val="000000"/>
              </w:rPr>
              <w:t>Примеры вопросов</w:t>
            </w:r>
          </w:p>
        </w:tc>
      </w:tr>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line="0" w:lineRule="atLeast"/>
              <w:rPr>
                <w:color w:val="000000"/>
              </w:rPr>
            </w:pPr>
            <w:r w:rsidRPr="00BA3BCF">
              <w:rPr>
                <w:rStyle w:val="c3"/>
                <w:color w:val="000000"/>
              </w:rPr>
              <w:t>Открытые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rPr>
                <w:color w:val="000000"/>
              </w:rPr>
            </w:pPr>
            <w:r w:rsidRPr="00BA3BCF">
              <w:rPr>
                <w:rStyle w:val="c3"/>
                <w:color w:val="000000"/>
              </w:rPr>
              <w:t>1.</w:t>
            </w:r>
          </w:p>
          <w:p w:rsidR="00B94F56" w:rsidRPr="00BA3BCF" w:rsidRDefault="00B94F56" w:rsidP="00FD0938">
            <w:pPr>
              <w:pStyle w:val="c14"/>
              <w:spacing w:before="0" w:beforeAutospacing="0" w:after="0" w:afterAutospacing="0"/>
              <w:rPr>
                <w:color w:val="000000"/>
              </w:rPr>
            </w:pPr>
            <w:r w:rsidRPr="00BA3BCF">
              <w:rPr>
                <w:rStyle w:val="c3"/>
                <w:color w:val="000000"/>
              </w:rPr>
              <w:t>2.</w:t>
            </w:r>
          </w:p>
          <w:p w:rsidR="00B94F56" w:rsidRPr="00BA3BCF" w:rsidRDefault="00B94F56" w:rsidP="00FD0938">
            <w:pPr>
              <w:pStyle w:val="c14"/>
              <w:spacing w:before="0" w:beforeAutospacing="0" w:after="0" w:afterAutospacing="0" w:line="0" w:lineRule="atLeast"/>
              <w:rPr>
                <w:color w:val="000000"/>
              </w:rPr>
            </w:pPr>
            <w:r w:rsidRPr="00BA3BCF">
              <w:rPr>
                <w:rStyle w:val="c3"/>
                <w:color w:val="000000"/>
              </w:rPr>
              <w:t>3.</w:t>
            </w:r>
          </w:p>
        </w:tc>
      </w:tr>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line="0" w:lineRule="atLeast"/>
              <w:rPr>
                <w:color w:val="000000"/>
              </w:rPr>
            </w:pPr>
            <w:r w:rsidRPr="00BA3BCF">
              <w:rPr>
                <w:rStyle w:val="c3"/>
                <w:color w:val="000000"/>
              </w:rPr>
              <w:t>Закрытые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rPr>
                <w:rFonts w:ascii="Times New Roman" w:hAnsi="Times New Roman" w:cs="Times New Roman"/>
                <w:color w:val="666666"/>
                <w:sz w:val="24"/>
                <w:szCs w:val="24"/>
              </w:rPr>
            </w:pPr>
          </w:p>
        </w:tc>
      </w:tr>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line="0" w:lineRule="atLeast"/>
              <w:rPr>
                <w:color w:val="000000"/>
              </w:rPr>
            </w:pPr>
            <w:r w:rsidRPr="00BA3BCF">
              <w:rPr>
                <w:rStyle w:val="c3"/>
                <w:color w:val="000000"/>
              </w:rPr>
              <w:t>Риторические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rPr>
                <w:rFonts w:ascii="Times New Roman" w:hAnsi="Times New Roman" w:cs="Times New Roman"/>
                <w:color w:val="666666"/>
                <w:sz w:val="24"/>
                <w:szCs w:val="24"/>
              </w:rPr>
            </w:pPr>
          </w:p>
        </w:tc>
      </w:tr>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line="0" w:lineRule="atLeast"/>
              <w:rPr>
                <w:color w:val="000000"/>
              </w:rPr>
            </w:pPr>
            <w:r w:rsidRPr="00BA3BCF">
              <w:rPr>
                <w:rStyle w:val="c3"/>
                <w:color w:val="000000"/>
              </w:rPr>
              <w:t>Радикальные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rPr>
                <w:rFonts w:ascii="Times New Roman" w:hAnsi="Times New Roman" w:cs="Times New Roman"/>
                <w:color w:val="666666"/>
                <w:sz w:val="24"/>
                <w:szCs w:val="24"/>
              </w:rPr>
            </w:pPr>
          </w:p>
        </w:tc>
      </w:tr>
      <w:tr w:rsidR="00B94F56" w:rsidRPr="00BA3BCF" w:rsidTr="00FD0938">
        <w:tc>
          <w:tcPr>
            <w:tcW w:w="600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pStyle w:val="c14"/>
              <w:spacing w:before="0" w:beforeAutospacing="0" w:after="0" w:afterAutospacing="0" w:line="0" w:lineRule="atLeast"/>
              <w:rPr>
                <w:color w:val="000000"/>
              </w:rPr>
            </w:pPr>
            <w:r w:rsidRPr="00BA3BCF">
              <w:rPr>
                <w:rStyle w:val="c72"/>
                <w:color w:val="000000"/>
              </w:rPr>
              <w:t>Вопросы, подавляющие сопротивление.</w:t>
            </w:r>
          </w:p>
        </w:tc>
        <w:tc>
          <w:tcPr>
            <w:tcW w:w="4155"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94F56" w:rsidRPr="00BA3BCF" w:rsidRDefault="00B94F56" w:rsidP="00FD0938">
            <w:pPr>
              <w:rPr>
                <w:rFonts w:ascii="Times New Roman" w:hAnsi="Times New Roman" w:cs="Times New Roman"/>
                <w:color w:val="666666"/>
                <w:sz w:val="24"/>
                <w:szCs w:val="24"/>
              </w:rPr>
            </w:pPr>
          </w:p>
        </w:tc>
      </w:tr>
    </w:tbl>
    <w:p w:rsidR="00B94F56" w:rsidRPr="00BA3BCF" w:rsidRDefault="00B94F56" w:rsidP="00442C1C">
      <w:pPr>
        <w:numPr>
          <w:ilvl w:val="0"/>
          <w:numId w:val="14"/>
        </w:numPr>
        <w:shd w:val="clear" w:color="auto" w:fill="FFFFFF"/>
        <w:spacing w:after="0" w:line="240" w:lineRule="auto"/>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Составьте кроссворд из 10 основных понятий по данной теме.</w:t>
      </w:r>
    </w:p>
    <w:p w:rsidR="00B94F56" w:rsidRPr="00BA3BCF" w:rsidRDefault="00B94F56" w:rsidP="00B94F56">
      <w:pPr>
        <w:pStyle w:val="c28"/>
        <w:shd w:val="clear" w:color="auto" w:fill="FFFFFF"/>
        <w:spacing w:before="0" w:beforeAutospacing="0" w:after="0" w:afterAutospacing="0" w:line="338" w:lineRule="atLeast"/>
        <w:ind w:left="720"/>
        <w:jc w:val="center"/>
        <w:rPr>
          <w:color w:val="000000"/>
        </w:rPr>
      </w:pPr>
      <w:r w:rsidRPr="00BA3BCF">
        <w:rPr>
          <w:rStyle w:val="c6"/>
          <w:b/>
          <w:bCs/>
          <w:color w:val="000000"/>
        </w:rPr>
        <w:t> Методика анализа результатов, полученных в ходе практической работы</w:t>
      </w:r>
    </w:p>
    <w:p w:rsidR="00B94F56" w:rsidRPr="00BA3BCF" w:rsidRDefault="00B94F56" w:rsidP="00442C1C">
      <w:pPr>
        <w:numPr>
          <w:ilvl w:val="0"/>
          <w:numId w:val="15"/>
        </w:numPr>
        <w:shd w:val="clear" w:color="auto" w:fill="FFFFFF"/>
        <w:spacing w:after="0" w:line="240" w:lineRule="auto"/>
        <w:ind w:left="1080"/>
        <w:jc w:val="both"/>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Наличие конспекта, кроссворда, таблицы.</w:t>
      </w:r>
    </w:p>
    <w:p w:rsidR="00B94F56" w:rsidRPr="00401B64" w:rsidRDefault="00B94F56" w:rsidP="00442C1C">
      <w:pPr>
        <w:numPr>
          <w:ilvl w:val="0"/>
          <w:numId w:val="15"/>
        </w:numPr>
        <w:shd w:val="clear" w:color="auto" w:fill="FFFFFF"/>
        <w:spacing w:after="0" w:line="240" w:lineRule="auto"/>
        <w:ind w:left="1080"/>
        <w:jc w:val="both"/>
        <w:rPr>
          <w:rFonts w:ascii="Times New Roman" w:hAnsi="Times New Roman" w:cs="Times New Roman"/>
          <w:color w:val="000000"/>
          <w:sz w:val="24"/>
          <w:szCs w:val="24"/>
        </w:rPr>
      </w:pPr>
      <w:r w:rsidRPr="00BA3BCF">
        <w:rPr>
          <w:rStyle w:val="c7"/>
          <w:rFonts w:ascii="Times New Roman" w:hAnsi="Times New Roman" w:cs="Times New Roman"/>
          <w:color w:val="000000"/>
          <w:sz w:val="24"/>
          <w:szCs w:val="24"/>
        </w:rPr>
        <w:t>Качество выполнения заданий</w:t>
      </w:r>
    </w:p>
    <w:p w:rsidR="00B94F56" w:rsidRDefault="00B94F56" w:rsidP="00B94F56">
      <w:pPr>
        <w:shd w:val="clear" w:color="auto" w:fill="FFFFFF"/>
        <w:spacing w:after="135" w:line="300" w:lineRule="atLeast"/>
        <w:jc w:val="center"/>
        <w:rPr>
          <w:rFonts w:ascii="Times New Roman" w:eastAsia="Times New Roman" w:hAnsi="Times New Roman" w:cs="Times New Roman"/>
          <w:b/>
          <w:bCs/>
          <w:sz w:val="24"/>
          <w:szCs w:val="24"/>
          <w:lang w:eastAsia="ru-RU"/>
        </w:rPr>
      </w:pPr>
    </w:p>
    <w:p w:rsidR="00B94F56" w:rsidRDefault="00B94F56" w:rsidP="00B94F56">
      <w:pPr>
        <w:shd w:val="clear" w:color="auto" w:fill="FFFFFF"/>
        <w:spacing w:after="135" w:line="300" w:lineRule="atLeast"/>
        <w:jc w:val="center"/>
        <w:rPr>
          <w:rFonts w:ascii="Times New Roman" w:eastAsia="Times New Roman" w:hAnsi="Times New Roman" w:cs="Times New Roman"/>
          <w:b/>
          <w:bCs/>
          <w:sz w:val="24"/>
          <w:szCs w:val="24"/>
          <w:lang w:eastAsia="ru-RU"/>
        </w:rPr>
      </w:pPr>
    </w:p>
    <w:p w:rsidR="00B94F56" w:rsidRPr="00D9446E" w:rsidRDefault="000C35D4" w:rsidP="00B94F56">
      <w:pPr>
        <w:shd w:val="clear" w:color="auto" w:fill="FFFFFF"/>
        <w:spacing w:after="135" w:line="300" w:lineRule="atLeas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Практическая работа № 11 (1 час</w:t>
      </w:r>
      <w:r w:rsidR="00B94F56" w:rsidRPr="00D9446E">
        <w:rPr>
          <w:rFonts w:ascii="Times New Roman" w:eastAsia="Times New Roman" w:hAnsi="Times New Roman" w:cs="Times New Roman"/>
          <w:b/>
          <w:bCs/>
          <w:sz w:val="24"/>
          <w:szCs w:val="24"/>
          <w:lang w:eastAsia="ru-RU"/>
        </w:rPr>
        <w:t>)</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b/>
          <w:bCs/>
          <w:sz w:val="24"/>
          <w:szCs w:val="24"/>
          <w:lang w:eastAsia="ru-RU"/>
        </w:rPr>
      </w:pPr>
      <w:r w:rsidRPr="00D9446E">
        <w:rPr>
          <w:rFonts w:ascii="Times New Roman" w:eastAsia="Times New Roman" w:hAnsi="Times New Roman" w:cs="Times New Roman"/>
          <w:b/>
          <w:bCs/>
          <w:sz w:val="24"/>
          <w:szCs w:val="24"/>
          <w:lang w:eastAsia="ru-RU"/>
        </w:rPr>
        <w:t xml:space="preserve">Тема: </w:t>
      </w:r>
      <w:r w:rsidRPr="00D9446E">
        <w:rPr>
          <w:rFonts w:ascii="Times New Roman" w:eastAsia="Times New Roman" w:hAnsi="Times New Roman" w:cs="Times New Roman"/>
          <w:bCs/>
          <w:sz w:val="24"/>
          <w:szCs w:val="24"/>
          <w:lang w:eastAsia="ru-RU"/>
        </w:rPr>
        <w:t>«Диагностика уровня конфликтности у обучающихся с помощью психологической методики. Видение конфликтной ситуации сторонами, мотивация. Решение ситуационных задач: «Конструктивный и деструктивный конфликт». Упражнение для групповой работы «Переправа».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Цели:</w:t>
      </w:r>
    </w:p>
    <w:p w:rsidR="00B94F56" w:rsidRPr="00D9446E" w:rsidRDefault="00B94F56" w:rsidP="00442C1C">
      <w:pPr>
        <w:numPr>
          <w:ilvl w:val="0"/>
          <w:numId w:val="3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формирование  представления о природе конфликта;</w:t>
      </w:r>
    </w:p>
    <w:p w:rsidR="00B94F56" w:rsidRPr="00D9446E" w:rsidRDefault="00B94F56" w:rsidP="00442C1C">
      <w:pPr>
        <w:numPr>
          <w:ilvl w:val="0"/>
          <w:numId w:val="30"/>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развитие способности адекватного реагирования на различные конфликтные ситуации.</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Ход работы: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 Сообщение темы</w:t>
      </w:r>
      <w:r w:rsidRPr="00D9446E">
        <w:rPr>
          <w:rFonts w:ascii="Times New Roman" w:eastAsia="Times New Roman" w:hAnsi="Times New Roman" w:cs="Times New Roman"/>
          <w:sz w:val="24"/>
          <w:szCs w:val="24"/>
          <w:lang w:eastAsia="ru-RU"/>
        </w:rPr>
        <w:t xml:space="preserve">  «Конфликтология»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2. Упражнение «Трамвайчик»</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Все сидят в кругу. Один стул свободный. Начинает тот, у кого свободный стул справа. Он должен пересесть на свободный стул и сказать: «А я еду». Следующий участник, у кого справа оказался </w:t>
      </w:r>
      <w:r w:rsidRPr="00D9446E">
        <w:rPr>
          <w:rFonts w:ascii="Times New Roman" w:eastAsia="Times New Roman" w:hAnsi="Times New Roman" w:cs="Times New Roman"/>
          <w:sz w:val="24"/>
          <w:szCs w:val="24"/>
          <w:lang w:eastAsia="ru-RU"/>
        </w:rPr>
        <w:lastRenderedPageBreak/>
        <w:t>пустой стул, пересаживается и говорит: «А я тоже». Третий участник говорит: «А я зайцем», А четвертый заявляет: «А я с … (называет имя любого участника)». Тот, чье имя назвали, торопится сесть на пустой стул, и все по аналогии повторяется с начала.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3. Упражнение «Пишем синквейны»</w:t>
      </w:r>
      <w:r w:rsidRPr="00D9446E">
        <w:rPr>
          <w:rFonts w:ascii="Times New Roman" w:eastAsia="Times New Roman" w:hAnsi="Times New Roman" w:cs="Times New Roman"/>
          <w:sz w:val="24"/>
          <w:szCs w:val="24"/>
          <w:lang w:eastAsia="ru-RU"/>
        </w:rPr>
        <w:t xml:space="preserve">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4. Понятие конфликта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Слово </w:t>
      </w:r>
      <w:r w:rsidRPr="00D9446E">
        <w:rPr>
          <w:rFonts w:ascii="Times New Roman" w:eastAsia="Times New Roman" w:hAnsi="Times New Roman" w:cs="Times New Roman"/>
          <w:b/>
          <w:bCs/>
          <w:sz w:val="24"/>
          <w:szCs w:val="24"/>
          <w:lang w:eastAsia="ru-RU"/>
        </w:rPr>
        <w:t>«конфликт»</w:t>
      </w:r>
      <w:r w:rsidRPr="00D9446E">
        <w:rPr>
          <w:rFonts w:ascii="Times New Roman" w:eastAsia="Times New Roman" w:hAnsi="Times New Roman" w:cs="Times New Roman"/>
          <w:sz w:val="24"/>
          <w:szCs w:val="24"/>
          <w:lang w:eastAsia="ru-RU"/>
        </w:rPr>
        <w:t> в переводе с латинского означает «столкновение».  Английский словарь синонимов дает такие понятия для термина «конфликт»: борьба, столкновение, несогласие, враждебность, оппозиция и др.</w:t>
      </w:r>
      <w:r w:rsidRPr="00D9446E">
        <w:rPr>
          <w:rFonts w:ascii="Times New Roman" w:eastAsia="Times New Roman" w:hAnsi="Times New Roman" w:cs="Times New Roman"/>
          <w:sz w:val="24"/>
          <w:szCs w:val="24"/>
          <w:lang w:eastAsia="ru-RU"/>
        </w:rPr>
        <w:br/>
        <w:t>На основе анализа большого числа отечественных и зарубежных  работ  Н.В.Гришина  предлагает определять социально-психологический конфликт как возникающее и протекающее  в сфере общения столкновение,  вызванное противоречивыми целями,  способами поведения,  установками людей,  в условиях их стремления  к  достижению  каких-либо целей.  Определяющим в происхождении конфликтов выступает соответствующее сочетание объективных  и  субъективных факторов.</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b/>
          <w:bCs/>
          <w:sz w:val="24"/>
          <w:szCs w:val="24"/>
          <w:lang w:eastAsia="ru-RU"/>
        </w:rPr>
        <w:t>Конфликт </w:t>
      </w:r>
      <w:r w:rsidRPr="00D9446E">
        <w:rPr>
          <w:rFonts w:ascii="Times New Roman" w:eastAsia="Times New Roman" w:hAnsi="Times New Roman" w:cs="Times New Roman"/>
          <w:sz w:val="24"/>
          <w:szCs w:val="24"/>
          <w:lang w:eastAsia="ru-RU"/>
        </w:rPr>
        <w:t>– это противодействие субъектов по поводу возникшего противоречия, действительного или воображаемого. Причиной конфликта может стать различие в целях, недостаточная информированность сторон о событии, некомпетентность одной из сторон, низкая культура поведения и др.</w:t>
      </w:r>
      <w:r w:rsidRPr="00D9446E">
        <w:rPr>
          <w:rFonts w:ascii="Times New Roman" w:eastAsia="Times New Roman" w:hAnsi="Times New Roman" w:cs="Times New Roman"/>
          <w:sz w:val="24"/>
          <w:szCs w:val="24"/>
          <w:lang w:eastAsia="ru-RU"/>
        </w:rPr>
        <w:br/>
        <w:t>К сожалению общепринятой теории конфликтов, которая бы однозначно разъясняла природу их возникновения и влияния их на развитие общества не существует, как впрочем не существует и единой классификации, тем не менее большинство авторов (Гришина Г.В. 2002; Почебут Л.Г., Чикер В.А. и ряд иностранных авторов) выделяют  следующие типы конфликтов: личностные, межличностные, межгрупповые, внутригрупповые конфликты.</w:t>
      </w:r>
      <w:r w:rsidRPr="00D9446E">
        <w:rPr>
          <w:rFonts w:ascii="Times New Roman" w:eastAsia="Times New Roman" w:hAnsi="Times New Roman" w:cs="Times New Roman"/>
          <w:sz w:val="24"/>
          <w:szCs w:val="24"/>
          <w:lang w:eastAsia="ru-RU"/>
        </w:rPr>
        <w:br/>
        <w:t>Неизвестный автор выделяет  следующие основные типы конфликтов,  нарушающих  успешное  осуществление  соответствующей связи:</w:t>
      </w:r>
      <w:r w:rsidRPr="00D9446E">
        <w:rPr>
          <w:rFonts w:ascii="Times New Roman" w:eastAsia="Times New Roman" w:hAnsi="Times New Roman" w:cs="Times New Roman"/>
          <w:sz w:val="24"/>
          <w:szCs w:val="24"/>
          <w:lang w:eastAsia="ru-RU"/>
        </w:rPr>
        <w:br/>
        <w:t>1) конфликты,  представляющие  собой  реакцию  на  препятствия  достижению  основных  целей  трудовой деятельности (например,  трудности выполнения данного  делового  задания, неправильное  решение какой-либо производственной проблемы и т.д.);</w:t>
      </w:r>
      <w:r w:rsidRPr="00D9446E">
        <w:rPr>
          <w:rFonts w:ascii="Times New Roman" w:eastAsia="Times New Roman" w:hAnsi="Times New Roman" w:cs="Times New Roman"/>
          <w:sz w:val="24"/>
          <w:szCs w:val="24"/>
          <w:lang w:eastAsia="ru-RU"/>
        </w:rPr>
        <w:br/>
        <w:t>2) конфликты,  возникающие  как  реакция на препятствия достижению личных целей работников в  рамках  их  совместной трудовой деятельности (например,  конфликт из-за распределения деловых заданий, считающихся "выгодными" или "невыгодными", недовольство предложенным графиком отпусков и т.д.);</w:t>
      </w:r>
      <w:r w:rsidRPr="00D9446E">
        <w:rPr>
          <w:rFonts w:ascii="Times New Roman" w:eastAsia="Times New Roman" w:hAnsi="Times New Roman" w:cs="Times New Roman"/>
          <w:sz w:val="24"/>
          <w:szCs w:val="24"/>
          <w:lang w:eastAsia="ru-RU"/>
        </w:rPr>
        <w:br/>
        <w:t>3) конфликты, вытекающие из восприятия поведения членов коллектива как несоответствующего принятым социальным нормам совместной   трудовой   деятельности   (например,   конфликт вследствие  нарушения  трудовой дисциплины кем-либо из членов передовой бригады с общим высоким уровнем отношения  к  труду);</w:t>
      </w:r>
      <w:r w:rsidRPr="00D9446E">
        <w:rPr>
          <w:rFonts w:ascii="Times New Roman" w:eastAsia="Times New Roman" w:hAnsi="Times New Roman" w:cs="Times New Roman"/>
          <w:sz w:val="24"/>
          <w:szCs w:val="24"/>
          <w:lang w:eastAsia="ru-RU"/>
        </w:rPr>
        <w:br/>
        <w:t>4) сугубо личные конфликты между  работникам,  обусловленные  несовместимостью  индивидуальных психологических характеристик – резкими  различиями  потребностей,  интересов, ценностных ориентаций, уровня культуры в целом.</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Как возникают конфликты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Первопричины конфликта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5. Упражнение «Алфавит эмоций»</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Задача – за несколько минут вспомнить и записать возникающие в конфликтной ситуации – по одной эмоции на каждую букву алфавита. В общем кругу создается единый банк данных (устно или на доске/флипчарте).</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lastRenderedPageBreak/>
        <w:t>6. Упражнение «Плюсы и минусы конфликта»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На конфликт, как наверное, и на любое явление действительности можно посмотреть с разных точек зрения и найти свои плюсы и минусы.</w:t>
      </w:r>
      <w:r w:rsidRPr="00D9446E">
        <w:rPr>
          <w:rFonts w:ascii="Times New Roman" w:eastAsia="Times New Roman" w:hAnsi="Times New Roman" w:cs="Times New Roman"/>
          <w:sz w:val="24"/>
          <w:szCs w:val="24"/>
          <w:lang w:eastAsia="ru-RU"/>
        </w:rPr>
        <w:br/>
        <w:t>Участники делятся на две группы. Первой команде нужно будет в режиме мозгового штурма записать как можно больше позитивных следствий конфликтных ситуаций, второй команде, соответственно, – описать негативные последствия конфликтов. На работу группам дается 10 минут.</w:t>
      </w:r>
      <w:r w:rsidRPr="00D9446E">
        <w:rPr>
          <w:rFonts w:ascii="Times New Roman" w:eastAsia="Times New Roman" w:hAnsi="Times New Roman" w:cs="Times New Roman"/>
          <w:sz w:val="24"/>
          <w:szCs w:val="24"/>
          <w:lang w:eastAsia="ru-RU"/>
        </w:rPr>
        <w:br/>
        <w:t>Н.В.Клюева предлагает характеристику конфликта: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Конструктивные стороны конфликта:</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вскрывает «слабое звено» в организации, во взаимоотношениях (диагностическая функция конфликта).</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дает возможность увидеть скрытые отношения.</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дает возможность выплеснуть отрицательные эмоции, снять напряжение.</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 это толчок к пересмотру, развитию своих взглядов на привычное.</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Необходимость разрешения конфликта обуславливает развитие организации.</w:t>
      </w:r>
    </w:p>
    <w:p w:rsidR="00B94F56" w:rsidRPr="00D9446E" w:rsidRDefault="00B94F56" w:rsidP="00442C1C">
      <w:pPr>
        <w:numPr>
          <w:ilvl w:val="0"/>
          <w:numId w:val="31"/>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Конфликт способствует сплочению коллектива при противоборстве с внешним врагом.</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Деструктивные стороны конфликта:</w:t>
      </w:r>
    </w:p>
    <w:p w:rsidR="00B94F56" w:rsidRPr="00D9446E" w:rsidRDefault="00B94F56" w:rsidP="00442C1C">
      <w:pPr>
        <w:numPr>
          <w:ilvl w:val="0"/>
          <w:numId w:val="3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Отрицательные эмоциональные переживания, которые могут привести к различным заболеваниям.</w:t>
      </w:r>
    </w:p>
    <w:p w:rsidR="00B94F56" w:rsidRPr="00D9446E" w:rsidRDefault="00B94F56" w:rsidP="00442C1C">
      <w:pPr>
        <w:numPr>
          <w:ilvl w:val="0"/>
          <w:numId w:val="3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Нарушение деловых и личных отношений между людьми, снижение дисциплины. В целом ухудшается социально-психологический климат.</w:t>
      </w:r>
    </w:p>
    <w:p w:rsidR="00B94F56" w:rsidRPr="00D9446E" w:rsidRDefault="00B94F56" w:rsidP="00442C1C">
      <w:pPr>
        <w:numPr>
          <w:ilvl w:val="0"/>
          <w:numId w:val="3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Ухудшение качества работы. Сложное восстановление деловых отношений.</w:t>
      </w:r>
    </w:p>
    <w:p w:rsidR="00B94F56" w:rsidRPr="00D9446E" w:rsidRDefault="00B94F56" w:rsidP="00442C1C">
      <w:pPr>
        <w:numPr>
          <w:ilvl w:val="0"/>
          <w:numId w:val="3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Представление о победителях или побежденных как о врагах.</w:t>
      </w:r>
    </w:p>
    <w:p w:rsidR="00B94F56" w:rsidRPr="00D9446E" w:rsidRDefault="00B94F56" w:rsidP="00442C1C">
      <w:pPr>
        <w:numPr>
          <w:ilvl w:val="0"/>
          <w:numId w:val="32"/>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Временные потери. На одну минуту конфликта приходится 12 минут послеконфликтных переживаний.</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7. Технология разрешения конфликта</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6 правил формулирования конфликтной ситуации</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Во многих конфликтах можно обнаружить не одну конфликтную ситуацию или найти несколько вариантов ее формулировки.</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Ключевую роль в разрешении конфликта играет правильное формулирование конфликтной ситуации.</w:t>
      </w:r>
      <w:r w:rsidRPr="00D9446E">
        <w:rPr>
          <w:rFonts w:ascii="Times New Roman" w:eastAsia="Times New Roman" w:hAnsi="Times New Roman" w:cs="Times New Roman"/>
          <w:sz w:val="24"/>
          <w:szCs w:val="24"/>
          <w:lang w:eastAsia="ru-RU"/>
        </w:rPr>
        <w:br/>
        <w:t>Приведем правила, делающие эту процедуру наиболее эффективной для разрешения конфликта.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1.</w:t>
      </w:r>
      <w:r w:rsidRPr="00D9446E">
        <w:rPr>
          <w:rFonts w:ascii="Times New Roman" w:eastAsia="Times New Roman" w:hAnsi="Times New Roman" w:cs="Times New Roman"/>
          <w:sz w:val="24"/>
          <w:szCs w:val="24"/>
          <w:lang w:eastAsia="ru-RU"/>
        </w:rPr>
        <w:t> Помните, что конфликтная ситуация – это то, что надо устранить.</w:t>
      </w:r>
      <w:r w:rsidRPr="00D9446E">
        <w:rPr>
          <w:rFonts w:ascii="Times New Roman" w:eastAsia="Times New Roman" w:hAnsi="Times New Roman" w:cs="Times New Roman"/>
          <w:sz w:val="24"/>
          <w:szCs w:val="24"/>
          <w:lang w:eastAsia="ru-RU"/>
        </w:rPr>
        <w:br/>
        <w:t>Следовательно, не годятся формулировки типа: "конфликтная ситуация – в этом человеке", "в социально-экономической ситуации", "в нехватке автобусов на линии" и т.п., ибо мы не имеем никакого права устранить человека вообще, социально-экономическую обстановку в одиночку ни один из нас не изменит и числа автобусов на линии не увеличит.</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2.</w:t>
      </w:r>
      <w:r w:rsidRPr="00D9446E">
        <w:rPr>
          <w:rFonts w:ascii="Times New Roman" w:eastAsia="Times New Roman" w:hAnsi="Times New Roman" w:cs="Times New Roman"/>
          <w:sz w:val="24"/>
          <w:szCs w:val="24"/>
          <w:lang w:eastAsia="ru-RU"/>
        </w:rPr>
        <w:t> Конфликтная ситуация всегда возникает раньше конфликта.</w:t>
      </w:r>
      <w:r w:rsidRPr="00D9446E">
        <w:rPr>
          <w:rFonts w:ascii="Times New Roman" w:eastAsia="Times New Roman" w:hAnsi="Times New Roman" w:cs="Times New Roman"/>
          <w:sz w:val="24"/>
          <w:szCs w:val="24"/>
          <w:lang w:eastAsia="ru-RU"/>
        </w:rPr>
        <w:br/>
        <w:t>Конфликт же возникает одновременно с инцидентом. Таким образом, конфликтная ситуация предшествует и конфликту и инциденту.</w:t>
      </w:r>
      <w:r w:rsidRPr="00D9446E">
        <w:rPr>
          <w:rFonts w:ascii="Times New Roman" w:eastAsia="Times New Roman" w:hAnsi="Times New Roman" w:cs="Times New Roman"/>
          <w:sz w:val="24"/>
          <w:szCs w:val="24"/>
          <w:lang w:eastAsia="ru-RU"/>
        </w:rPr>
        <w:br/>
        <w:t>Не случайно в первой формуле конфликта на первом месте стоит КС, затем Ии уже потом К.</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3. </w:t>
      </w:r>
      <w:r w:rsidRPr="00D9446E">
        <w:rPr>
          <w:rFonts w:ascii="Times New Roman" w:eastAsia="Times New Roman" w:hAnsi="Times New Roman" w:cs="Times New Roman"/>
          <w:sz w:val="24"/>
          <w:szCs w:val="24"/>
          <w:lang w:eastAsia="ru-RU"/>
        </w:rPr>
        <w:t>Формулировка должна подсказывать, что делать.</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sz w:val="24"/>
          <w:szCs w:val="24"/>
          <w:lang w:eastAsia="ru-RU"/>
        </w:rPr>
        <w:lastRenderedPageBreak/>
        <w:t>Например, в последнем случае конфликтные ситуации показали, что нужно впредь вести себя более воспитанно (не плеваться, в частности); не допускать падения своего имиджа, авторитета.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4.</w:t>
      </w:r>
      <w:r w:rsidRPr="00D9446E">
        <w:rPr>
          <w:rFonts w:ascii="Times New Roman" w:eastAsia="Times New Roman" w:hAnsi="Times New Roman" w:cs="Times New Roman"/>
          <w:sz w:val="24"/>
          <w:szCs w:val="24"/>
          <w:lang w:eastAsia="ru-RU"/>
        </w:rPr>
        <w:t> Задавайте себе вопросы "почему?" до тех пор, пока не докопаетесь до первопричины, из которой проистекают другие.</w:t>
      </w:r>
      <w:r w:rsidRPr="00D9446E">
        <w:rPr>
          <w:rFonts w:ascii="Times New Roman" w:eastAsia="Times New Roman" w:hAnsi="Times New Roman" w:cs="Times New Roman"/>
          <w:sz w:val="24"/>
          <w:szCs w:val="24"/>
          <w:lang w:eastAsia="ru-RU"/>
        </w:rPr>
        <w:br/>
        <w:t>Если вспомнить аналогию с сорняком, то это означает: не вырывайте только часть корня, оставшаяся часть все равно воспроизведет сорняк.</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5.</w:t>
      </w:r>
      <w:r w:rsidRPr="00D9446E">
        <w:rPr>
          <w:rFonts w:ascii="Times New Roman" w:eastAsia="Times New Roman" w:hAnsi="Times New Roman" w:cs="Times New Roman"/>
          <w:sz w:val="24"/>
          <w:szCs w:val="24"/>
          <w:lang w:eastAsia="ru-RU"/>
        </w:rPr>
        <w:t> Сформулируйте конфликтную ситуацию своими словами, по возможности не повторяя слов из описания конфликта.</w:t>
      </w:r>
      <w:r w:rsidRPr="00D9446E">
        <w:rPr>
          <w:rFonts w:ascii="Times New Roman" w:eastAsia="Times New Roman" w:hAnsi="Times New Roman" w:cs="Times New Roman"/>
          <w:sz w:val="24"/>
          <w:szCs w:val="24"/>
          <w:lang w:eastAsia="ru-RU"/>
        </w:rPr>
        <w:br/>
        <w:t>Суть в том, что при рассмотрении конфликта обычно много говорится о его видимых сторонах, то есть о самом конфликте и об инциденте. К пониманию конфликтной ситуации мы приходим после некоторых умозаключений и обобщения (объединения) разнородных составляющих. Так и появляются в ее формулировке слова, которых не было в первоначальном описании.</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Правило 6.</w:t>
      </w:r>
      <w:r w:rsidRPr="00D9446E">
        <w:rPr>
          <w:rFonts w:ascii="Times New Roman" w:eastAsia="Times New Roman" w:hAnsi="Times New Roman" w:cs="Times New Roman"/>
          <w:sz w:val="24"/>
          <w:szCs w:val="24"/>
          <w:lang w:eastAsia="ru-RU"/>
        </w:rPr>
        <w:t> В формулировке обойдитесь минимумом слов.</w:t>
      </w:r>
      <w:r w:rsidRPr="00D9446E">
        <w:rPr>
          <w:rFonts w:ascii="Times New Roman" w:eastAsia="Times New Roman" w:hAnsi="Times New Roman" w:cs="Times New Roman"/>
          <w:sz w:val="24"/>
          <w:szCs w:val="24"/>
          <w:lang w:eastAsia="ru-RU"/>
        </w:rPr>
        <w:br/>
        <w:t>Когда слов слишком много, мысль не конкретна, появляются побочные нюансы и т.п. Вот уж как нигде уместен афоризм "краткость – сестра таланта".</w:t>
      </w:r>
      <w:r w:rsidRPr="00D9446E">
        <w:rPr>
          <w:rFonts w:ascii="Times New Roman" w:eastAsia="Times New Roman" w:hAnsi="Times New Roman" w:cs="Times New Roman"/>
          <w:sz w:val="24"/>
          <w:szCs w:val="24"/>
          <w:lang w:eastAsia="ru-RU"/>
        </w:rPr>
        <w:br/>
        <w:t>Конфликтная ситуация – это диагноз болезни под названием "конфликт". Только правильный диагноз дает надежду на исцеление.</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8. Как избежать конфликтогенов</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Правила бесконфликтного общения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9. Упражнение «Я в конфликте»</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Цели:</w:t>
      </w:r>
    </w:p>
    <w:p w:rsidR="00B94F56" w:rsidRPr="00D9446E" w:rsidRDefault="00B94F56" w:rsidP="00442C1C">
      <w:pPr>
        <w:numPr>
          <w:ilvl w:val="0"/>
          <w:numId w:val="3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выразить свое видение самого себя в сложной ситуации</w:t>
      </w:r>
    </w:p>
    <w:p w:rsidR="00B94F56" w:rsidRPr="00D9446E" w:rsidRDefault="00B94F56" w:rsidP="00442C1C">
      <w:pPr>
        <w:numPr>
          <w:ilvl w:val="0"/>
          <w:numId w:val="33"/>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дать возможность освободиться от накопившихся эмоций.</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Участникам раздаются листы бумаги, все необходимые для рисования материалы, и они занимают любое уединенное место. В течение 10 минут им нужно буде нарисовать картину, главная идея которой выражается в ее названии – «Я в конфликте». Это может быть автопортрет или абстрактное произведение. Главное – чтобы работа передавала эмоции, которые автор чаще всего испытывает в конфликтных ситуациях, говорила о его способах реагирования на конфликты и способностях поведения в них. В процессе рисования важно не оценивать себя со стороны, а передать реальное положение вещей. Когда все рисунки готовы, ведущий собирает их и перемешивает, чтобы нельзя было догадаться, где чей рисунок. Участники рассаживаются в круг, и далее они должны обсудить, кто является творцом той или иной работы. Рисунки предъявляются ведущим по очереди. Естественно, автор старается никак себя не выдавать. Он, а вместе с ним и другие участники, поскольку часто авторство устанавливается неверно, имеют возможность получить обратную связь о том, что думает группа об их поведении и переживаниях в конфликтах, какими видит их в преодолении сложной ситуации.</w:t>
      </w:r>
      <w:r w:rsidRPr="00D9446E">
        <w:rPr>
          <w:rFonts w:ascii="Times New Roman" w:eastAsia="Times New Roman" w:hAnsi="Times New Roman" w:cs="Times New Roman"/>
          <w:sz w:val="24"/>
          <w:szCs w:val="24"/>
          <w:lang w:eastAsia="ru-RU"/>
        </w:rPr>
        <w:br/>
        <w:t>Когда все авторы определены, участники обмениваются впечатлениями как от самого процесса рисования, так и от последующего обсуждения рисунков в группе.</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10. Тест  «30 пословиц»</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11. К. Томас выделяет пять способов выхода из конфликтной ситуации.</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i/>
          <w:iCs/>
          <w:sz w:val="24"/>
          <w:szCs w:val="24"/>
          <w:lang w:eastAsia="ru-RU"/>
        </w:rPr>
        <w:t>Конкуренция</w:t>
      </w:r>
      <w:r w:rsidRPr="00D9446E">
        <w:rPr>
          <w:rFonts w:ascii="Times New Roman" w:eastAsia="Times New Roman" w:hAnsi="Times New Roman" w:cs="Times New Roman"/>
          <w:sz w:val="24"/>
          <w:szCs w:val="24"/>
          <w:lang w:eastAsia="ru-RU"/>
        </w:rPr>
        <w:t> (соревнование) предполагает сосредоточение внимания только на своих интересах, полное игнорирование интересов партнера.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Избегание </w:t>
      </w:r>
      <w:r w:rsidRPr="00D9446E">
        <w:rPr>
          <w:rFonts w:ascii="Times New Roman" w:eastAsia="Times New Roman" w:hAnsi="Times New Roman" w:cs="Times New Roman"/>
          <w:sz w:val="24"/>
          <w:szCs w:val="24"/>
          <w:lang w:eastAsia="ru-RU"/>
        </w:rPr>
        <w:t xml:space="preserve">(уклонение) характеризуется отсутствием внимания как к своим интересам, так и к </w:t>
      </w:r>
      <w:r w:rsidRPr="00D9446E">
        <w:rPr>
          <w:rFonts w:ascii="Times New Roman" w:eastAsia="Times New Roman" w:hAnsi="Times New Roman" w:cs="Times New Roman"/>
          <w:sz w:val="24"/>
          <w:szCs w:val="24"/>
          <w:lang w:eastAsia="ru-RU"/>
        </w:rPr>
        <w:lastRenderedPageBreak/>
        <w:t>интересам партнера.</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Компромисс</w:t>
      </w:r>
      <w:r w:rsidRPr="00D9446E">
        <w:rPr>
          <w:rFonts w:ascii="Times New Roman" w:eastAsia="Times New Roman" w:hAnsi="Times New Roman" w:cs="Times New Roman"/>
          <w:sz w:val="24"/>
          <w:szCs w:val="24"/>
          <w:lang w:eastAsia="ru-RU"/>
        </w:rPr>
        <w:t> представляет собой достижения «половинчатой» выгоды каждой стороной.</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Приспособление</w:t>
      </w:r>
      <w:r w:rsidRPr="00D9446E">
        <w:rPr>
          <w:rFonts w:ascii="Times New Roman" w:eastAsia="Times New Roman" w:hAnsi="Times New Roman" w:cs="Times New Roman"/>
          <w:sz w:val="24"/>
          <w:szCs w:val="24"/>
          <w:lang w:eastAsia="ru-RU"/>
        </w:rPr>
        <w:t> предполагает повышенное внимание к интересам другого человека, при этом собственные интересы отходят на задний план.</w:t>
      </w:r>
      <w:r w:rsidRPr="00D9446E">
        <w:rPr>
          <w:rFonts w:ascii="Times New Roman" w:eastAsia="Times New Roman" w:hAnsi="Times New Roman" w:cs="Times New Roman"/>
          <w:sz w:val="24"/>
          <w:szCs w:val="24"/>
          <w:lang w:eastAsia="ru-RU"/>
        </w:rPr>
        <w:br/>
      </w:r>
      <w:r w:rsidRPr="00D9446E">
        <w:rPr>
          <w:rFonts w:ascii="Times New Roman" w:eastAsia="Times New Roman" w:hAnsi="Times New Roman" w:cs="Times New Roman"/>
          <w:i/>
          <w:iCs/>
          <w:sz w:val="24"/>
          <w:szCs w:val="24"/>
          <w:lang w:eastAsia="ru-RU"/>
        </w:rPr>
        <w:t>Сотрудничество</w:t>
      </w:r>
      <w:r w:rsidRPr="00D9446E">
        <w:rPr>
          <w:rFonts w:ascii="Times New Roman" w:eastAsia="Times New Roman" w:hAnsi="Times New Roman" w:cs="Times New Roman"/>
          <w:sz w:val="24"/>
          <w:szCs w:val="24"/>
          <w:lang w:eastAsia="ru-RU"/>
        </w:rPr>
        <w:t> является стратегией, позволяющей учесть интересы обеих сторон.</w:t>
      </w:r>
    </w:p>
    <w:p w:rsidR="00B94F56" w:rsidRPr="00D9446E" w:rsidRDefault="00B94F56" w:rsidP="00442C1C">
      <w:pPr>
        <w:numPr>
          <w:ilvl w:val="0"/>
          <w:numId w:val="3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«акулы» чаще используют соревнование»;</w:t>
      </w:r>
    </w:p>
    <w:p w:rsidR="00B94F56" w:rsidRPr="00D9446E" w:rsidRDefault="00B94F56" w:rsidP="00442C1C">
      <w:pPr>
        <w:numPr>
          <w:ilvl w:val="0"/>
          <w:numId w:val="3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«черепахи» – уклонение;</w:t>
      </w:r>
    </w:p>
    <w:p w:rsidR="00B94F56" w:rsidRPr="00D9446E" w:rsidRDefault="00B94F56" w:rsidP="00442C1C">
      <w:pPr>
        <w:numPr>
          <w:ilvl w:val="0"/>
          <w:numId w:val="3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«медвежата» – приспособление;</w:t>
      </w:r>
    </w:p>
    <w:p w:rsidR="00B94F56" w:rsidRPr="00D9446E" w:rsidRDefault="00B94F56" w:rsidP="00442C1C">
      <w:pPr>
        <w:numPr>
          <w:ilvl w:val="0"/>
          <w:numId w:val="3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«лисы» – компромисс»;</w:t>
      </w:r>
    </w:p>
    <w:p w:rsidR="00B94F56" w:rsidRPr="00D9446E" w:rsidRDefault="00B94F56" w:rsidP="00442C1C">
      <w:pPr>
        <w:numPr>
          <w:ilvl w:val="0"/>
          <w:numId w:val="34"/>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«совы» – сотрудничество.</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 педагогической практике существует мнение, что наиболее эффективными являются такие способы выхода из конфликта, как сотрудничество и компромисс. Однако любая из представленных Томасом стратегий может оказаться в разных ситуациях эффективной, поскольку имеет как положительные, так и отрицательные стороны.</w:t>
      </w:r>
      <w:r w:rsidRPr="00D9446E">
        <w:rPr>
          <w:rFonts w:ascii="Times New Roman" w:eastAsia="Times New Roman" w:hAnsi="Times New Roman" w:cs="Times New Roman"/>
          <w:sz w:val="24"/>
          <w:szCs w:val="24"/>
          <w:lang w:eastAsia="ru-RU"/>
        </w:rPr>
        <w:br/>
        <w:t>Как бы нам ни хотелось этого, едва ли возможно представить и тем более осуществить совершенно бесконфликтное взаимодействие между людьми. Иногда даже важнее не избежать конфликта, а грамотно выбрать стратегию поведения в конфликтной ситуации и привести стороны к конструктивному соглашению.</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 xml:space="preserve">Способы регулирования конфликтов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12. Упражнение «Достойный ответ»</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13. Типология конфликтных личностей</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Дерманова И.Б., Сидоренко Е.В. предлагают техники, снижающие и повышающие напряжение.</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14. Техники, снижающие напряжение:</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Предоставление партнеру возможности выговориться.</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Вербализация эмоционального состояния:</w:t>
      </w:r>
    </w:p>
    <w:p w:rsidR="00B94F56" w:rsidRPr="00D9446E" w:rsidRDefault="00B94F56" w:rsidP="00442C1C">
      <w:pPr>
        <w:numPr>
          <w:ilvl w:val="1"/>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Своего;</w:t>
      </w:r>
    </w:p>
    <w:p w:rsidR="00B94F56" w:rsidRPr="00D9446E" w:rsidRDefault="00B94F56" w:rsidP="00442C1C">
      <w:pPr>
        <w:numPr>
          <w:ilvl w:val="1"/>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Партнера.</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Подчеркивание общности с партнером (сходство интересов, мнений, единство цели и др.)</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Проявление интереса к проблемам партнера.</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Подчеркивание значимости партнера, его мнения в ваших глазах.</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В случае вашей неправоты – немедленное признание ее.</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Предложение конкретного выхода из сложившейся ситуации.</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Обращение к фактам.</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Спокойный уверенный темп речи.</w:t>
      </w:r>
    </w:p>
    <w:p w:rsidR="00B94F56" w:rsidRPr="00D9446E" w:rsidRDefault="00B94F56" w:rsidP="00442C1C">
      <w:pPr>
        <w:numPr>
          <w:ilvl w:val="0"/>
          <w:numId w:val="35"/>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Поддержание оптимальной дистанции, угла поворота и контакта глаз.</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Техники, повышающие напряжение:</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Перебивание партнера.</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Игнорирование эмоционального состояния:</w:t>
      </w:r>
    </w:p>
    <w:p w:rsidR="00B94F56" w:rsidRPr="00D9446E" w:rsidRDefault="00B94F56" w:rsidP="00442C1C">
      <w:pPr>
        <w:numPr>
          <w:ilvl w:val="1"/>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Своего;</w:t>
      </w:r>
    </w:p>
    <w:p w:rsidR="00B94F56" w:rsidRPr="00D9446E" w:rsidRDefault="00B94F56" w:rsidP="00442C1C">
      <w:pPr>
        <w:numPr>
          <w:ilvl w:val="1"/>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Партнера.</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lastRenderedPageBreak/>
        <w:t>Подчеркивание различий между собой и партнером, преуменьшение вклада партнера в общее дело и преувеличение своего.</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Демонстрация незаинтересованности в проблеме партнера.</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Принижение партнера, негативная оценка личности партнера.</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Оттягивание момента признания своей неправоты или отрицание ее.</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Поиск виноватых и обвинение партнера.</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Переход на «личности».</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Резкое убыстрение темпа речи.</w:t>
      </w:r>
    </w:p>
    <w:p w:rsidR="00B94F56" w:rsidRPr="00D9446E" w:rsidRDefault="00B94F56" w:rsidP="00442C1C">
      <w:pPr>
        <w:numPr>
          <w:ilvl w:val="0"/>
          <w:numId w:val="36"/>
        </w:numPr>
        <w:shd w:val="clear" w:color="auto" w:fill="FFFFFF"/>
        <w:spacing w:before="100" w:beforeAutospacing="1" w:after="100" w:afterAutospacing="1"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sz w:val="24"/>
          <w:szCs w:val="24"/>
          <w:lang w:eastAsia="ru-RU"/>
        </w:rPr>
        <w:t>Избегание пространственной близости и наклона тела.</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15. Упражнение «Быстроногий олень и звенящая струна»</w:t>
      </w:r>
      <w:r w:rsidRPr="00D9446E">
        <w:rPr>
          <w:rFonts w:ascii="Times New Roman" w:eastAsia="Times New Roman" w:hAnsi="Times New Roman" w:cs="Times New Roman"/>
          <w:sz w:val="24"/>
          <w:szCs w:val="24"/>
          <w:lang w:eastAsia="ru-RU"/>
        </w:rPr>
        <w:t> </w:t>
      </w:r>
    </w:p>
    <w:p w:rsidR="00B94F56" w:rsidRPr="00D9446E" w:rsidRDefault="00B94F56" w:rsidP="00B94F56">
      <w:pPr>
        <w:shd w:val="clear" w:color="auto" w:fill="FFFFFF"/>
        <w:spacing w:after="135" w:line="300" w:lineRule="atLeast"/>
        <w:jc w:val="both"/>
        <w:rPr>
          <w:rFonts w:ascii="Times New Roman" w:eastAsia="Times New Roman" w:hAnsi="Times New Roman" w:cs="Times New Roman"/>
          <w:sz w:val="24"/>
          <w:szCs w:val="24"/>
          <w:lang w:eastAsia="ru-RU"/>
        </w:rPr>
      </w:pPr>
      <w:r w:rsidRPr="00D9446E">
        <w:rPr>
          <w:rFonts w:ascii="Times New Roman" w:eastAsia="Times New Roman" w:hAnsi="Times New Roman" w:cs="Times New Roman"/>
          <w:b/>
          <w:bCs/>
          <w:sz w:val="24"/>
          <w:szCs w:val="24"/>
          <w:lang w:eastAsia="ru-RU"/>
        </w:rPr>
        <w:t xml:space="preserve"> 16. Упражнение «Четыре квадрата»</w:t>
      </w:r>
      <w:r w:rsidRPr="00D9446E">
        <w:rPr>
          <w:rFonts w:ascii="Times New Roman" w:eastAsia="Times New Roman" w:hAnsi="Times New Roman" w:cs="Times New Roman"/>
          <w:sz w:val="24"/>
          <w:szCs w:val="24"/>
          <w:lang w:eastAsia="ru-RU"/>
        </w:rPr>
        <w:t> </w:t>
      </w:r>
    </w:p>
    <w:p w:rsidR="00B94F56" w:rsidRPr="00E80E38" w:rsidRDefault="00B94F56" w:rsidP="00B94F56">
      <w:pPr>
        <w:shd w:val="clear" w:color="auto" w:fill="FFFFFF"/>
        <w:spacing w:after="135" w:line="300" w:lineRule="atLeast"/>
        <w:jc w:val="both"/>
        <w:rPr>
          <w:rFonts w:ascii="Times New Roman" w:hAnsi="Times New Roman" w:cs="Times New Roman"/>
          <w:sz w:val="24"/>
          <w:szCs w:val="24"/>
        </w:rPr>
      </w:pPr>
      <w:r w:rsidRPr="00D9446E">
        <w:rPr>
          <w:rFonts w:ascii="Times New Roman" w:eastAsia="Times New Roman" w:hAnsi="Times New Roman" w:cs="Times New Roman"/>
          <w:b/>
          <w:bCs/>
          <w:sz w:val="24"/>
          <w:szCs w:val="24"/>
          <w:lang w:eastAsia="ru-RU"/>
        </w:rPr>
        <w:t>17. Упражнение «Нас с тобой объединяет»</w:t>
      </w:r>
      <w:r w:rsidRPr="00D9446E">
        <w:rPr>
          <w:rFonts w:ascii="Times New Roman" w:eastAsia="Times New Roman" w:hAnsi="Times New Roman" w:cs="Times New Roman"/>
          <w:sz w:val="24"/>
          <w:szCs w:val="24"/>
          <w:lang w:eastAsia="ru-RU"/>
        </w:rPr>
        <w:t xml:space="preserve">  </w:t>
      </w:r>
    </w:p>
    <w:p w:rsidR="00B94F56" w:rsidRPr="00BA3BCF" w:rsidRDefault="00B94F56" w:rsidP="00B94F56">
      <w:pPr>
        <w:jc w:val="center"/>
        <w:rPr>
          <w:rFonts w:ascii="Times New Roman" w:hAnsi="Times New Roman" w:cs="Times New Roman"/>
          <w:b/>
          <w:sz w:val="24"/>
          <w:szCs w:val="24"/>
        </w:rPr>
      </w:pPr>
      <w:r w:rsidRPr="00BA3BCF">
        <w:rPr>
          <w:rFonts w:ascii="Times New Roman" w:hAnsi="Times New Roman" w:cs="Times New Roman"/>
          <w:b/>
          <w:sz w:val="24"/>
          <w:szCs w:val="24"/>
        </w:rPr>
        <w:t>Практическая раб</w:t>
      </w:r>
      <w:r w:rsidR="000C35D4">
        <w:rPr>
          <w:rFonts w:ascii="Times New Roman" w:hAnsi="Times New Roman" w:cs="Times New Roman"/>
          <w:b/>
          <w:sz w:val="24"/>
          <w:szCs w:val="24"/>
        </w:rPr>
        <w:t>ота № 12   (1 час</w:t>
      </w:r>
      <w:r w:rsidRPr="00BA3BCF">
        <w:rPr>
          <w:rFonts w:ascii="Times New Roman" w:hAnsi="Times New Roman" w:cs="Times New Roman"/>
          <w:b/>
          <w:sz w:val="24"/>
          <w:szCs w:val="24"/>
        </w:rPr>
        <w:t>)</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 xml:space="preserve">Тема: </w:t>
      </w:r>
      <w:r w:rsidRPr="00BA3BCF">
        <w:rPr>
          <w:rFonts w:ascii="Times New Roman" w:hAnsi="Times New Roman" w:cs="Times New Roman"/>
          <w:sz w:val="24"/>
          <w:szCs w:val="24"/>
        </w:rPr>
        <w:t>Психологические приемы в решении конфликтных ситуациях. Анализ конфликтной ситуации «Федорино горе» по алгоритму. Отработка психологических приемов в решении конфликтных ситуациях («Игра в туман», «Негативное заявление», «Негативные расспросы»). Методы аргументации. Решение проблемных ситуаций, направленных на отработку умений регулировать и разрешать конфликтные ситуации.</w:t>
      </w:r>
    </w:p>
    <w:p w:rsidR="00B94F56"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Цель: </w:t>
      </w:r>
      <w:r w:rsidRPr="00BA3BCF">
        <w:rPr>
          <w:rFonts w:ascii="Times New Roman" w:hAnsi="Times New Roman" w:cs="Times New Roman"/>
          <w:sz w:val="24"/>
          <w:szCs w:val="24"/>
        </w:rPr>
        <w:t>отработать умение продуктивно действовать и принимать эффективные решения в кризисной ситуации; проработать стратегию решения конфликта, разобраться в преимуществах и недостатках различных стратегий, проверить, какая из стратегий поведения в конфликте характерна для каждого из участников, определить собственный стиль поведения в конфликте.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sz w:val="24"/>
          <w:szCs w:val="24"/>
        </w:rPr>
        <w:t>Оборудование, инструмент, материалы: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Таблички с надписями: «Сотрудничество», «Соперничество», «Компромисс», «Избегание», «Приспособление»;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Карандаши, ручки, фломастеры разных цветов по количеству участников игры, ватман;</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Бланки анкеты Р. Томаса на всех участников, листы бумаги для работы с «Паспортом проблемы», бланки листов ф.А4 для упражнений.</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Рекомендуемая литература: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Мельникова Н.А. Социальная психология [Электронный ресурс]: учебное пособие/ Саратов: Научная книга, 2012.— 159 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Бобрешова И.П. Конфликтология. Практикум [Электронный ресурс]: учебное пособие/ Оренбург: Оренбургский государственный университет, ЭБС АСВ, 2015.— 102 c.</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Задание: </w:t>
      </w:r>
      <w:r w:rsidRPr="00BA3BCF">
        <w:rPr>
          <w:rFonts w:ascii="Times New Roman" w:hAnsi="Times New Roman" w:cs="Times New Roman"/>
          <w:sz w:val="24"/>
          <w:szCs w:val="24"/>
        </w:rPr>
        <w:t>выполнить упражнение по анализу конфликта.</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Краткие теоретические сведения: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Современная жизнь сложна и полна противоречий, которые часто приводят к столкновению интересов, как отдельных людей, так и больших и малых социальных групп.</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Вопросы студентам: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Как часто происходят конфликты в вашей жизни?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Между кем происходят конфликты?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Могут ли происходить конфликты на международном уровне?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Вся история человечества – это история бесконечных войн и конфликтов. Сегодня мы с вами попытаемся разобраться в сути конфликта и выяснить, какие существуют стили поведения в конфликте и способы выхода из конфликтной ситуации, анкета поможет вам определить свой собственный стиль поведения в конфликте.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Что такое конфликт?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Конфликт – это ситуация, в которой на индивида действуют одновременно противоположно направленные силы.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Как определить, что возникла конфликтная ситуация? Существуют ли какие-либо отличительные признаки подобной ситуации?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Основными признаками конфликта являются следующие: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Вскрывающиеся противоречия либо в мотивационной структуре индивида, либо в системе интересов социальной группы.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Возникает необходимость осуществления выбора и соответствующего отказа от альтернативной возможности.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Неопределенность и непредсказуемость исхода любого конфликта.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Обязательное эмоциональное напряжение.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w:t>
      </w:r>
      <w:r w:rsidRPr="00BA3BCF">
        <w:rPr>
          <w:rFonts w:ascii="Times New Roman" w:hAnsi="Times New Roman" w:cs="Times New Roman"/>
          <w:b/>
          <w:bCs/>
          <w:sz w:val="24"/>
          <w:szCs w:val="24"/>
        </w:rPr>
        <w:t xml:space="preserve">. </w:t>
      </w:r>
      <w:r w:rsidRPr="00BA3BCF">
        <w:rPr>
          <w:rFonts w:ascii="Times New Roman" w:hAnsi="Times New Roman" w:cs="Times New Roman"/>
          <w:sz w:val="24"/>
          <w:szCs w:val="24"/>
        </w:rPr>
        <w:t>Есть ли способ избежать конфликта или способ правильного поведения в нем?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системе стилей поведения индивида в развертывающемся внешнем конфликте существуют пять основных стилей. Из них только один является активным и эффективным в смысле определения исхода конфликтной ситуации.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Сотрудничество – стиль, направленный на разрешение противоречий, лежащих в основе конфликта. Субъект конфликта ориентирован на разрешение задачи, а не на социальные отношения и может в связи с этим жертвовать своими ценностями, ради достижения общих целей. Данный стиль присутствует у неформальных лидеров, способных регулировать и контролировать поведение не только других людей, но и свое собственное.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Соперничество – свойственно в большей степени активным и агрессивным мужчинам. Часто вызывает максимальное сопротивление у партнеров по общению. Наиболее опасный стиль, который может перевести внешний конфликт в прямую конфронтацию. В данном случае индивид стремиться быть победителем.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Компромисс – стиль поведения осторожных, рационально мыслящих людей. В данном стиле люди стремятся примирить противоречивые интересы разных партнеров со своими собственными. Наименее эффективен в конфликтной ситуации. Когда один из партнеров демонстрирует стиль соперничества. От человека требуется ясное понимание ситуации и способности отслеживать развитие событий, что требует хорошо развитого интеллекта, адекватной самооценки.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Приспособление – стиль, ориентированный на сохранение социальных отношений, доминирует у женщин. Субъект осознает наличие внешнего конфликта и пытается к нему приспособиться с помощью различных тактик. Частое использование этого стиля независимо от содержания ситуации лишает его носителя инициативы.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Избегание – стиль, ориентированный на сохранение статуса своего «Я», поэтому наиболее социально пассивный. Проявляется способность ускользнуть от конфликтной ситуации. Данный стиль свойственен людям со сниженной самооценкой и недостаточно развитым социальным интеллектом. Порождает усиление внутренних конфликтов.</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Из всех названных стилей наиболее активным и эффективным является сотрудничество, наиболее конфликтным – соперничество, компромисс занимает промежуточную позицию, совмещая в себе активную и пассивную форму поведения. К пассивной форме поведения относятся стили – избегание и приспособление.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7. Чем характеризуется конфликтная личность?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Конфликтная личность характеризуется отклонениями в поведении. Высокая конфликтность характерна для больных неврозами и психопатиями. Можно с полной уверенностью утверждать, что высококонфликтная личность – это несчастный человек, постоянно вынужденный обороняться от реальных противников в лице своих партнеров по личному и профессиональному обще-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Ведущий</w:t>
      </w:r>
      <w:r w:rsidRPr="00BA3BCF">
        <w:rPr>
          <w:rFonts w:ascii="Times New Roman" w:hAnsi="Times New Roman" w:cs="Times New Roman"/>
          <w:sz w:val="24"/>
          <w:szCs w:val="24"/>
        </w:rPr>
        <w:t>. Конфликты – это часть нашей жизни. При кажущейся на первый взгляд, негативной окраске конфликты часто приводят к созданию нового, более совершенного способа взаимодействия. Любой конфликт требует разрешения, в противном случае, он как снежный ком накапливает проблемы и может привести к драке, преступлению, от которых могут пострадать многие люди.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8. Как правильно себя вести в конфликтной ситуации? Сегодня мы будем отрабатывать умение продуктивно действовать и принимать эффективные решения в кризисной ситуации; разберемся в преимуществах и недостатках каждой из стратегий.</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1.Задание - упражнение «Паспорт проблемы»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Преподавателю стоит позаботиться о создании рабочей атмосферы, достаточного места для комфортной и сосредоточенной работы каждого участника тренинга. Мы просим членов группы сосредоточиться каждому на той актуальной конфликтной ситуации, которую сами они представляют на нынешний момент как проблему, требующую решения. Чтобы разобраться в межличностном конфликте (именно этот тип конфликта будет материалом для работы) необходимо четко представить себе, с чем мы имеем дело. Составив паспорт проблемы, мы сможем разработать пути ее решения. Кроме того, ответы на поставленные вопросы помогут определить, какой вид направленности преобладает в нас. Психологи утверждают, что их три: направленность на себя, на других людей и на задачу (на процесс или на результат).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Итак, каждый из участников получает бланк, на заполнение его дается 20–30 минут. В конце упражнения группа может собраться вместе и озвучить проблемы эмоционального, интеллектуального или иного свойства, которые проявились в ходе работы над заданием.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Бланк упражнения «Паспорт проблемы</w:t>
      </w:r>
      <w:r w:rsidRPr="00BA3BCF">
        <w:rPr>
          <w:rFonts w:ascii="Times New Roman" w:hAnsi="Times New Roman" w:cs="Times New Roman"/>
          <w:sz w:val="24"/>
          <w:szCs w:val="24"/>
        </w:rPr>
        <w:t>»</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Сформулируйте и запишите, в чем, на ваш взгляд, состоит суть конфликта.________________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Разложите конфликт на составляющие: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что происходит (процесс, действие, поведение сторон)</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 чему это приводит (чьи и какие потребности нарушены)______________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чувства по этому поводу (ваша эмоциональная реакция на угрозу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потребностям и на развитие конфликта)_________________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Определите, что для вас более важно: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защита собственных потребностей, принципов, ощущение личного комфорта или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сохранение хороших отношений со второй стороной.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Какой стиль поведения в конфликтной ситуации вы предпочитаете?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уход</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приспособление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принуждение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компромисс</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сотрудничество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Если, используя выбранный мною стиль поведения, проблема будет разрешена, конфликт снят, то: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Я _______________________________________________________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Другая сторона ____________________________________________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(Сформулируйте, какие конкретные результаты ожидаются, какова будет эмоциональная доминанта в ощущениях обеих сторон по завершению конфликта, как прогнозируются отношения между сторонами.)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 Я смогу сказать, что проблема, конфликт разрешены, когда (если)___________________________________________________________</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Дополнительный материал для преподавателя</w:t>
      </w:r>
      <w:r w:rsidRPr="00BA3BCF">
        <w:rPr>
          <w:rFonts w:ascii="Times New Roman" w:hAnsi="Times New Roman" w:cs="Times New Roman"/>
          <w:sz w:val="24"/>
          <w:szCs w:val="24"/>
        </w:rPr>
        <w:t>:</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Говорят, что названный противник теряет половину своей силы. «Маска, я тебя знаю!» – и заканчивается волшебство. «Паспорт проблемы» решает, поэтому не только интеллектуальную часть вопроса, как разрешить проблему, но и помогает уменьшить эмоциональную напряженность, дать проблеме имя, определить ее составляющие.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При решении проблемы полезно воспользоваться техникой рефрейминга – т.е. переназвать ситуацию. Если вместо усилий по преодолению проблемы мы сосредоточимся на достижении цели, то лишим конфликт части его эмоционального напряжения или, по меткому выражению психолога И. Вагина, «выдернем эмоциональное жало». Это поможет нам уделить гораздо больше сил и </w:t>
      </w:r>
      <w:r w:rsidRPr="00BA3BCF">
        <w:rPr>
          <w:rFonts w:ascii="Times New Roman" w:hAnsi="Times New Roman" w:cs="Times New Roman"/>
          <w:sz w:val="24"/>
          <w:szCs w:val="24"/>
        </w:rPr>
        <w:lastRenderedPageBreak/>
        <w:t>внимания решению практической задачи. Однажды был объявлен конкурс на лучшую этикетку для химических продуктов, включающих яды, а значит, особенно опасных для детей.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Ряд полученных предложений заключался в использовании ярких пугающих цветов. Другие делали упор на пиктограммы с символами смерти, удушья и т.п. Третьи просто указывали: «Опасно для жизни!» Проблема заключалась в том, что маленькие дети как раз и являлись той группой, для которой эти тривиальные решения не могли являться предупреждением об опасности: они либо не могли читать, либо не воспринимали череп</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и кости как пиктограмму предупреждающего и запрещающего характера, либо иначе, чем авторы идеи, воспринимали эмоционально оттенки цвета. Победил автор, предложивший сделать бутылку с ядохимикатами... колючей! Он на все 100% соотнесен не с проблемой (создание ярлыка для ядохимикатов), а с задачей (избежать попадания яда в детские руки).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После выполнения упражнения «Паспорт проблемы» переходим к следующей части занятия – диагностике собственного стиля поведения в конфликте.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Студентам раздаются бланки анкеты Р. Томаса (приложение)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Преподаватель: </w:t>
      </w:r>
      <w:r w:rsidRPr="00BA3BCF">
        <w:rPr>
          <w:rFonts w:ascii="Times New Roman" w:hAnsi="Times New Roman" w:cs="Times New Roman"/>
          <w:sz w:val="24"/>
          <w:szCs w:val="24"/>
        </w:rPr>
        <w:t>Послушайте, пожалуйста, инструкцию. Под каждым номером в анкете соединены вместе два разных способа поведения (а и б) в сложной жизненной ситуации. Внимательно прочитайте каждую пару утверждений, выберите ту, которая наиболее соответствует вашему поведению, и отметьте, указав вначале номер, а затем буквенный индекс. Студенты работают с анкетами. Результаты сравнивают с ключом.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b/>
          <w:bCs/>
          <w:sz w:val="24"/>
          <w:szCs w:val="24"/>
        </w:rPr>
        <w:t xml:space="preserve">Преподаватель: </w:t>
      </w:r>
      <w:r w:rsidRPr="00BA3BCF">
        <w:rPr>
          <w:rFonts w:ascii="Times New Roman" w:hAnsi="Times New Roman" w:cs="Times New Roman"/>
          <w:sz w:val="24"/>
          <w:szCs w:val="24"/>
        </w:rPr>
        <w:t>Теперь каждый из вас знает свой стиль поведения в конфликте, и это поможет найти правильное решение выхода из него. Сейчас мы все вместе на большом листе нарисуем картину, которая называется так же как и наша игра « Как избежать конфликта». Возьмите карандаш, ручку или фломастер и нарисуйте то, что на ваш взгляд помогает избежать конфликта. (Совместное рисование).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Обсуждение результатов: Что нарисовано? Что означает тот или иной рисунок? Есть ли одинаковые рисунки или одинаковое смысловое значение? (возможно, это будет целостное представление по заданной теме).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В заключении я хочу попросить вас закончить следующее пожелание: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 Я желаю вам, чтобы вы и окружающие вас люди всегда были готовы к .... (студенты предлагают свои варианты, преподаватель заканчивает пожелание) сотрудничеству.</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В содержание отчёта должно быть:</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Наименование и цель работы: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1: Ответить на контрольные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Задание 2: Написать выводы о значении практической работы в освоении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учебного материала.</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Контрольные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1.Что такое конфликт?</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2.Приведите примеры использования такого стиля, как конкуренция.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3.В каких конкретных случаях целесообразно использовать стиль уклонения?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xml:space="preserve">4.В каких ситуациях вам приходилось использовать стиль уклонения? </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5.Приведите ваш пример использования стиля сотрудничества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6.В каких ситуациях вам приходилось использовать стиль компромисса?</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Приложение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b/>
          <w:bCs/>
          <w:sz w:val="24"/>
          <w:szCs w:val="24"/>
        </w:rPr>
      </w:pPr>
      <w:r w:rsidRPr="00BA3BCF">
        <w:rPr>
          <w:rFonts w:ascii="Times New Roman" w:hAnsi="Times New Roman" w:cs="Times New Roman"/>
          <w:b/>
          <w:bCs/>
          <w:sz w:val="24"/>
          <w:szCs w:val="24"/>
        </w:rPr>
        <w:t>Бланк анкеты Р. Томаса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а) нередко я предпочитаю, чтобы ответственность за решение спорного вопроса брали на себя другие.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чем обсуждать то, в чем мы расходимся, я предпочитаю обратить внимание на то, с чем мы оба согласны.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а) я стараюсь найти компромиссное решение.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уладить дело с учетом всех интересов другого и моих собственных.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а) обычно я настойчиво стремлюсь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больше стараюсь успокоить другого и сберечь наши отношения.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4. а) я стараюсь найти компромиссное решение.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иногда я жертвую своими интересами ради другого человека.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а) улаживая спорную ситуацию, я всегда стараюсь найти поддержку у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чтобы избежать бесполезной напряженности.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6. а) я стараюсь избежать неприятностей для себя.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7. а) я стараюсь отложить решение спорного вопроса с тем, чтобы со временем решить его окончательно.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уступаю в одном в обмен на другое.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8. а) обычно я настойчиво стремлюсь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сразу же открыто пытаюсь определить, в чем состоят затронутые интересы и спорные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9. а) я считаю, что разногласия не всегда стоят того, чтобы волноваться из-за них.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предпринимаю усилия, чтобы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10. а) я твердо пытаюсь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найти компромиссное решение.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11. а) я сразу же пытаюсь определить, в чем состоят затронутые интересы и спорные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больше стараюсь успокоить другого и сберечь наши отношения.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12. а) я зачастую избегаю занимать позицию, которая может вызвать споры.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даю возможность другому остаться при своем мнении, если он так же идет мне навстречу.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13. а) я предлагаю среднюю позицию.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настаиваю, чтобы все было сделано по-моему.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14. а) я сообщаю другому свою точку зрения и спрашиваю о его взглядах.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пытаюсь доказать логику преимущественно своих взглядов.</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15. а) я больше стараюсь успокоить другого и сберечь наши отношения.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необходимое, чтобы избежать напряженности.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16. а) я стараюсь не задеть чувств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убедить другого в преимуществах моей позиции.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17. а) обычно я настойчиво пытаюсь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сделать все необходимое, чтобы избежать напряженности.</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18. а) если это сделает счастливым другого, я дам ему возможность настоять на своем.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дам возможность другому в чем-то остаться при своем мнении, если он также идет мне навстречу.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19. а) я сразу же открыто пытаюсь определить, в чем состоят затронутые интересы и спорные вопросы.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отложить решение спорного вопроса с тем, чтобы со временем решить его окончательно.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20. а) я пытаюсь немедленно преодолеть наши разногласия.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найти наилучшее сочетание выгод и потерь для нас обоих.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21. а) ведя переговоры, я стараюсь быть внимательным к желаниям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всегда склоняюсь к прямому обсуждению проблемы.</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22. а) я пытаюсь найти позицию, которая находится между моей позицией и точкой зрения другого человека.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отстаиваю свои желания.</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23. а) как правило, я озабочен тем, чтобы удовлетворить желания каждого из нас.</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нередко я предпочитаю, чтобы ответственность за решение спорного вопроса брали на себя другие.</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24. а) если позиция другого кажется ему очень важной, я стараюсь пойти навстречу его желаниям.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стараюсь привести к компромиссу.</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25. а) я пытаюсь показать другому логику и преимущество моих взглядов.</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ведя переговоры, я стараюсь быть внимательным к желаниям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26. а) я предпочитаю среднюю позицию.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как правило, я озабочен тем, чтобы удовлетворить желания каждого из нас.</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lastRenderedPageBreak/>
        <w:t>27. а) я зачастую избегаю занимать позицию, которая может вызвать спор.</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если это сделает счастливым другого, я дам ему возможность настоять на своем.</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28. а) обычно я настойчиво пытаюсь добиться своего.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улаживая ситуацию, я всегда стараюсь найти поддержку у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29. а) я предпочитаю среднюю позицию.</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считаю, что разногласия не всегда стоят того, чтобы волноваться из-за них.</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30. а) я стараюсь не задеть чувств другого.</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б) я всегда занимаю такую позицию в спорном вопросе, чтобы мы совместно с другими заинтересованными лицами могли добиться успеха. Пять стилей поведения в конфликте формируют пять шкал, бальное выражение которых равняется числу положительных ответов по указанным ниже номерам и буквенным индексам утверждений.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 Стили поведения Номера утверждений</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1. Соперничество 3а, 6б, 8а, 9б, 10а, 13б, 14б, 16б, 17а, 22б, 25а, 28в</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2. Сотрудничество 2б, 5а, 8б, 11а, 14а, 19а, 20а, 21а, 23а, 26б, 28б, 30б</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3. Компромисс 2а, 4а, 7б, 10б, 12,б 13а, 18б, 20б, 22а, 24б, 26а, 29а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4. Избегание 1а, 5б, 6а, 7а, 9а, 12а, 15б, 17б, 19б, 23б, 27а, 29б</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5. Приспособление 1б, 3б, 4б, 11б, 15а, 16а, 18а, 21а, 24а, 25а, 27б, 30а</w:t>
      </w:r>
    </w:p>
    <w:p w:rsidR="00B94F56" w:rsidRPr="00BA3BCF" w:rsidRDefault="00B94F56" w:rsidP="00B94F56">
      <w:pPr>
        <w:autoSpaceDE w:val="0"/>
        <w:autoSpaceDN w:val="0"/>
        <w:adjustRightInd w:val="0"/>
        <w:spacing w:after="0" w:line="240" w:lineRule="auto"/>
        <w:jc w:val="both"/>
        <w:rPr>
          <w:rFonts w:ascii="Times New Roman" w:hAnsi="Times New Roman" w:cs="Times New Roman"/>
          <w:sz w:val="24"/>
          <w:szCs w:val="24"/>
        </w:rPr>
      </w:pPr>
      <w:r w:rsidRPr="00BA3BCF">
        <w:rPr>
          <w:rFonts w:ascii="Times New Roman" w:hAnsi="Times New Roman" w:cs="Times New Roman"/>
          <w:sz w:val="24"/>
          <w:szCs w:val="24"/>
        </w:rPr>
        <w:t>Максимально возможная выраженность стиля – 12 баллов, диапазон значений от 9 баллов до 4 баллов соответствует умеренному использованиюстиля.</w:t>
      </w:r>
    </w:p>
    <w:p w:rsidR="00B94F56" w:rsidRDefault="00B94F56" w:rsidP="00B94F56"/>
    <w:p w:rsidR="00A21689" w:rsidRPr="00493603" w:rsidRDefault="00A21689">
      <w:pPr>
        <w:rPr>
          <w:rFonts w:ascii="Times New Roman" w:hAnsi="Times New Roman" w:cs="Times New Roman"/>
          <w:sz w:val="24"/>
          <w:szCs w:val="24"/>
        </w:rPr>
      </w:pPr>
    </w:p>
    <w:sectPr w:rsidR="00A21689" w:rsidRPr="00493603" w:rsidSect="00CE2BD7">
      <w:footerReference w:type="default" r:id="rId10"/>
      <w:pgSz w:w="11906" w:h="16838"/>
      <w:pgMar w:top="1134" w:right="707" w:bottom="1134"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C1C" w:rsidRDefault="00442C1C" w:rsidP="00B90432">
      <w:pPr>
        <w:spacing w:after="0" w:line="240" w:lineRule="auto"/>
      </w:pPr>
      <w:r>
        <w:separator/>
      </w:r>
    </w:p>
  </w:endnote>
  <w:endnote w:type="continuationSeparator" w:id="1">
    <w:p w:rsidR="00442C1C" w:rsidRDefault="00442C1C" w:rsidP="00B904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94629"/>
    </w:sdtPr>
    <w:sdtContent>
      <w:p w:rsidR="00FD0938" w:rsidRDefault="00BF41BF">
        <w:pPr>
          <w:pStyle w:val="a5"/>
          <w:jc w:val="right"/>
        </w:pPr>
        <w:r>
          <w:fldChar w:fldCharType="begin"/>
        </w:r>
        <w:r w:rsidR="00CF1DA4">
          <w:instrText xml:space="preserve"> PAGE   \* MERGEFORMAT </w:instrText>
        </w:r>
        <w:r>
          <w:fldChar w:fldCharType="separate"/>
        </w:r>
        <w:r w:rsidR="00160171">
          <w:rPr>
            <w:noProof/>
          </w:rPr>
          <w:t>2</w:t>
        </w:r>
        <w:r>
          <w:rPr>
            <w:noProof/>
          </w:rPr>
          <w:fldChar w:fldCharType="end"/>
        </w:r>
      </w:p>
    </w:sdtContent>
  </w:sdt>
  <w:p w:rsidR="00FD0938" w:rsidRDefault="00FD093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C1C" w:rsidRDefault="00442C1C" w:rsidP="00B90432">
      <w:pPr>
        <w:spacing w:after="0" w:line="240" w:lineRule="auto"/>
      </w:pPr>
      <w:r>
        <w:separator/>
      </w:r>
    </w:p>
  </w:footnote>
  <w:footnote w:type="continuationSeparator" w:id="1">
    <w:p w:rsidR="00442C1C" w:rsidRDefault="00442C1C" w:rsidP="00B904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36A35"/>
    <w:multiLevelType w:val="multilevel"/>
    <w:tmpl w:val="89BC8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8D468B5"/>
    <w:multiLevelType w:val="multilevel"/>
    <w:tmpl w:val="4B346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105C5F"/>
    <w:multiLevelType w:val="multilevel"/>
    <w:tmpl w:val="E0C0C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865904"/>
    <w:multiLevelType w:val="multilevel"/>
    <w:tmpl w:val="7A489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F048E0"/>
    <w:multiLevelType w:val="multilevel"/>
    <w:tmpl w:val="2006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B127522"/>
    <w:multiLevelType w:val="multilevel"/>
    <w:tmpl w:val="C8A28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853E29"/>
    <w:multiLevelType w:val="multilevel"/>
    <w:tmpl w:val="E7CC0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E2C3C"/>
    <w:multiLevelType w:val="multilevel"/>
    <w:tmpl w:val="82BA8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7584617"/>
    <w:multiLevelType w:val="multilevel"/>
    <w:tmpl w:val="2CA88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7A00616"/>
    <w:multiLevelType w:val="multilevel"/>
    <w:tmpl w:val="2FFE9C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91863B7"/>
    <w:multiLevelType w:val="multilevel"/>
    <w:tmpl w:val="3CCCEB8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0D40CF0"/>
    <w:multiLevelType w:val="multilevel"/>
    <w:tmpl w:val="18666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6EF4C98"/>
    <w:multiLevelType w:val="multilevel"/>
    <w:tmpl w:val="5980F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8075E60"/>
    <w:multiLevelType w:val="multilevel"/>
    <w:tmpl w:val="CBE2594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5B3EE9"/>
    <w:multiLevelType w:val="multilevel"/>
    <w:tmpl w:val="597EA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16C3B36"/>
    <w:multiLevelType w:val="multilevel"/>
    <w:tmpl w:val="ACBEA8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4781077"/>
    <w:multiLevelType w:val="multilevel"/>
    <w:tmpl w:val="9CDAE8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2B23FB"/>
    <w:multiLevelType w:val="multilevel"/>
    <w:tmpl w:val="008E95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9901177"/>
    <w:multiLevelType w:val="multilevel"/>
    <w:tmpl w:val="86AA9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A7C79E2"/>
    <w:multiLevelType w:val="multilevel"/>
    <w:tmpl w:val="3F68D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EC2CF8"/>
    <w:multiLevelType w:val="multilevel"/>
    <w:tmpl w:val="B4C6B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24879B7"/>
    <w:multiLevelType w:val="multilevel"/>
    <w:tmpl w:val="58C29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57A0FC4"/>
    <w:multiLevelType w:val="hybridMultilevel"/>
    <w:tmpl w:val="71765736"/>
    <w:lvl w:ilvl="0" w:tplc="E036122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3">
    <w:nsid w:val="46310CC6"/>
    <w:multiLevelType w:val="multilevel"/>
    <w:tmpl w:val="82989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A2A7999"/>
    <w:multiLevelType w:val="multilevel"/>
    <w:tmpl w:val="6B1A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E170CF2"/>
    <w:multiLevelType w:val="multilevel"/>
    <w:tmpl w:val="ABA6A2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EFC6673"/>
    <w:multiLevelType w:val="multilevel"/>
    <w:tmpl w:val="0934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F024184"/>
    <w:multiLevelType w:val="multilevel"/>
    <w:tmpl w:val="6DE8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1FA192E"/>
    <w:multiLevelType w:val="multilevel"/>
    <w:tmpl w:val="7494AB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54B318C9"/>
    <w:multiLevelType w:val="multilevel"/>
    <w:tmpl w:val="F9AA7A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57510802"/>
    <w:multiLevelType w:val="multilevel"/>
    <w:tmpl w:val="C48499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A51230"/>
    <w:multiLevelType w:val="multilevel"/>
    <w:tmpl w:val="D81E9A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4FA067D"/>
    <w:multiLevelType w:val="multilevel"/>
    <w:tmpl w:val="18DCF4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56475CB"/>
    <w:multiLevelType w:val="multilevel"/>
    <w:tmpl w:val="5EE27F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67AE44AE"/>
    <w:multiLevelType w:val="multilevel"/>
    <w:tmpl w:val="394462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6A923FCC"/>
    <w:multiLevelType w:val="multilevel"/>
    <w:tmpl w:val="5EC637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C2E64C4"/>
    <w:multiLevelType w:val="multilevel"/>
    <w:tmpl w:val="08D055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E767BF1"/>
    <w:multiLevelType w:val="multilevel"/>
    <w:tmpl w:val="5D7A95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054239B"/>
    <w:multiLevelType w:val="multilevel"/>
    <w:tmpl w:val="39EEDD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46B7983"/>
    <w:multiLevelType w:val="multilevel"/>
    <w:tmpl w:val="BAE2F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7F703C4"/>
    <w:multiLevelType w:val="singleLevel"/>
    <w:tmpl w:val="3DA2DFE4"/>
    <w:lvl w:ilvl="0">
      <w:start w:val="1"/>
      <w:numFmt w:val="decimal"/>
      <w:lvlText w:val="%1."/>
      <w:lvlJc w:val="left"/>
      <w:pPr>
        <w:tabs>
          <w:tab w:val="num" w:pos="786"/>
        </w:tabs>
        <w:ind w:left="786" w:hanging="360"/>
      </w:pPr>
      <w:rPr>
        <w:rFonts w:hint="default"/>
      </w:rPr>
    </w:lvl>
  </w:abstractNum>
  <w:abstractNum w:abstractNumId="41">
    <w:nsid w:val="77FD66B7"/>
    <w:multiLevelType w:val="multilevel"/>
    <w:tmpl w:val="942AB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E107001"/>
    <w:multiLevelType w:val="multilevel"/>
    <w:tmpl w:val="32ECF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29"/>
  </w:num>
  <w:num w:numId="3">
    <w:abstractNumId w:val="42"/>
  </w:num>
  <w:num w:numId="4">
    <w:abstractNumId w:val="7"/>
  </w:num>
  <w:num w:numId="5">
    <w:abstractNumId w:val="0"/>
  </w:num>
  <w:num w:numId="6">
    <w:abstractNumId w:val="30"/>
  </w:num>
  <w:num w:numId="7">
    <w:abstractNumId w:val="36"/>
  </w:num>
  <w:num w:numId="8">
    <w:abstractNumId w:val="16"/>
  </w:num>
  <w:num w:numId="9">
    <w:abstractNumId w:val="39"/>
  </w:num>
  <w:num w:numId="10">
    <w:abstractNumId w:val="33"/>
  </w:num>
  <w:num w:numId="11">
    <w:abstractNumId w:val="17"/>
  </w:num>
  <w:num w:numId="12">
    <w:abstractNumId w:val="25"/>
  </w:num>
  <w:num w:numId="13">
    <w:abstractNumId w:val="38"/>
  </w:num>
  <w:num w:numId="14">
    <w:abstractNumId w:val="9"/>
  </w:num>
  <w:num w:numId="15">
    <w:abstractNumId w:val="5"/>
  </w:num>
  <w:num w:numId="16">
    <w:abstractNumId w:val="4"/>
  </w:num>
  <w:num w:numId="17">
    <w:abstractNumId w:val="32"/>
  </w:num>
  <w:num w:numId="18">
    <w:abstractNumId w:val="3"/>
  </w:num>
  <w:num w:numId="19">
    <w:abstractNumId w:val="6"/>
  </w:num>
  <w:num w:numId="20">
    <w:abstractNumId w:val="1"/>
  </w:num>
  <w:num w:numId="21">
    <w:abstractNumId w:val="34"/>
  </w:num>
  <w:num w:numId="22">
    <w:abstractNumId w:val="24"/>
  </w:num>
  <w:num w:numId="23">
    <w:abstractNumId w:val="37"/>
  </w:num>
  <w:num w:numId="24">
    <w:abstractNumId w:val="2"/>
  </w:num>
  <w:num w:numId="25">
    <w:abstractNumId w:val="26"/>
  </w:num>
  <w:num w:numId="26">
    <w:abstractNumId w:val="40"/>
  </w:num>
  <w:num w:numId="27">
    <w:abstractNumId w:val="22"/>
  </w:num>
  <w:num w:numId="28">
    <w:abstractNumId w:val="35"/>
  </w:num>
  <w:num w:numId="29">
    <w:abstractNumId w:val="20"/>
  </w:num>
  <w:num w:numId="30">
    <w:abstractNumId w:val="27"/>
  </w:num>
  <w:num w:numId="31">
    <w:abstractNumId w:val="21"/>
  </w:num>
  <w:num w:numId="32">
    <w:abstractNumId w:val="14"/>
  </w:num>
  <w:num w:numId="33">
    <w:abstractNumId w:val="18"/>
  </w:num>
  <w:num w:numId="34">
    <w:abstractNumId w:val="41"/>
  </w:num>
  <w:num w:numId="35">
    <w:abstractNumId w:val="13"/>
  </w:num>
  <w:num w:numId="36">
    <w:abstractNumId w:val="28"/>
  </w:num>
  <w:num w:numId="37">
    <w:abstractNumId w:val="23"/>
  </w:num>
  <w:num w:numId="38">
    <w:abstractNumId w:val="11"/>
  </w:num>
  <w:num w:numId="39">
    <w:abstractNumId w:val="19"/>
  </w:num>
  <w:num w:numId="40">
    <w:abstractNumId w:val="12"/>
  </w:num>
  <w:num w:numId="41">
    <w:abstractNumId w:val="8"/>
  </w:num>
  <w:num w:numId="42">
    <w:abstractNumId w:val="31"/>
  </w:num>
  <w:num w:numId="43">
    <w:abstractNumId w:val="10"/>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3A0FD3"/>
    <w:rsid w:val="000349AB"/>
    <w:rsid w:val="00084EB4"/>
    <w:rsid w:val="000A44E5"/>
    <w:rsid w:val="000C35D4"/>
    <w:rsid w:val="000F5D47"/>
    <w:rsid w:val="00160171"/>
    <w:rsid w:val="001A0541"/>
    <w:rsid w:val="001C2930"/>
    <w:rsid w:val="001E75AC"/>
    <w:rsid w:val="00214258"/>
    <w:rsid w:val="002C4001"/>
    <w:rsid w:val="0031385D"/>
    <w:rsid w:val="003A0FD3"/>
    <w:rsid w:val="003C3E2C"/>
    <w:rsid w:val="00442C1C"/>
    <w:rsid w:val="00462F6B"/>
    <w:rsid w:val="00493603"/>
    <w:rsid w:val="00536B1E"/>
    <w:rsid w:val="00557694"/>
    <w:rsid w:val="00700550"/>
    <w:rsid w:val="007612F5"/>
    <w:rsid w:val="007637B9"/>
    <w:rsid w:val="007A7869"/>
    <w:rsid w:val="007B0E10"/>
    <w:rsid w:val="00814A99"/>
    <w:rsid w:val="00831EAF"/>
    <w:rsid w:val="008603A5"/>
    <w:rsid w:val="008C256F"/>
    <w:rsid w:val="008D34FF"/>
    <w:rsid w:val="00951F8C"/>
    <w:rsid w:val="00953C86"/>
    <w:rsid w:val="009D29AD"/>
    <w:rsid w:val="009E1F1A"/>
    <w:rsid w:val="00A21689"/>
    <w:rsid w:val="00A64BB1"/>
    <w:rsid w:val="00B90432"/>
    <w:rsid w:val="00B94F56"/>
    <w:rsid w:val="00BF41BF"/>
    <w:rsid w:val="00C26D69"/>
    <w:rsid w:val="00CE2BD7"/>
    <w:rsid w:val="00CF1DA4"/>
    <w:rsid w:val="00D0455A"/>
    <w:rsid w:val="00DE69CF"/>
    <w:rsid w:val="00E12379"/>
    <w:rsid w:val="00E14C0B"/>
    <w:rsid w:val="00E91A00"/>
    <w:rsid w:val="00ED6784"/>
    <w:rsid w:val="00F2422B"/>
    <w:rsid w:val="00F96803"/>
    <w:rsid w:val="00FD0938"/>
    <w:rsid w:val="00FD43F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1689"/>
  </w:style>
  <w:style w:type="paragraph" w:styleId="1">
    <w:name w:val="heading 1"/>
    <w:basedOn w:val="a"/>
    <w:link w:val="10"/>
    <w:uiPriority w:val="9"/>
    <w:qFormat/>
    <w:rsid w:val="003A0FD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3A0FD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B94F5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0FD3"/>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3A0FD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B94F56"/>
    <w:rPr>
      <w:rFonts w:asciiTheme="majorHAnsi" w:eastAsiaTheme="majorEastAsia" w:hAnsiTheme="majorHAnsi" w:cstheme="majorBidi"/>
      <w:b/>
      <w:bCs/>
      <w:color w:val="4F81BD" w:themeColor="accent1"/>
    </w:rPr>
  </w:style>
  <w:style w:type="paragraph" w:styleId="a3">
    <w:name w:val="Normal (Web)"/>
    <w:basedOn w:val="a"/>
    <w:uiPriority w:val="99"/>
    <w:unhideWhenUsed/>
    <w:rsid w:val="003A0F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A0FD3"/>
  </w:style>
  <w:style w:type="character" w:styleId="a4">
    <w:name w:val="Hyperlink"/>
    <w:basedOn w:val="a0"/>
    <w:uiPriority w:val="99"/>
    <w:unhideWhenUsed/>
    <w:rsid w:val="003A0FD3"/>
    <w:rPr>
      <w:color w:val="0000FF"/>
      <w:u w:val="single"/>
    </w:rPr>
  </w:style>
  <w:style w:type="paragraph" w:styleId="a5">
    <w:name w:val="footer"/>
    <w:basedOn w:val="a"/>
    <w:link w:val="a6"/>
    <w:uiPriority w:val="99"/>
    <w:unhideWhenUsed/>
    <w:rsid w:val="000F5D47"/>
    <w:pPr>
      <w:tabs>
        <w:tab w:val="center" w:pos="4677"/>
        <w:tab w:val="right" w:pos="9355"/>
      </w:tabs>
      <w:spacing w:after="0" w:line="240" w:lineRule="auto"/>
    </w:pPr>
    <w:rPr>
      <w:rFonts w:eastAsiaTheme="minorEastAsia" w:cs="Times New Roman"/>
      <w:lang w:eastAsia="ru-RU"/>
    </w:rPr>
  </w:style>
  <w:style w:type="character" w:customStyle="1" w:styleId="a6">
    <w:name w:val="Нижний колонтитул Знак"/>
    <w:basedOn w:val="a0"/>
    <w:link w:val="a5"/>
    <w:uiPriority w:val="99"/>
    <w:rsid w:val="000F5D47"/>
    <w:rPr>
      <w:rFonts w:eastAsiaTheme="minorEastAsia" w:cs="Times New Roman"/>
      <w:lang w:eastAsia="ru-RU"/>
    </w:rPr>
  </w:style>
  <w:style w:type="paragraph" w:styleId="a7">
    <w:name w:val="Balloon Text"/>
    <w:basedOn w:val="a"/>
    <w:link w:val="a8"/>
    <w:uiPriority w:val="99"/>
    <w:semiHidden/>
    <w:unhideWhenUsed/>
    <w:rsid w:val="000F5D4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F5D47"/>
    <w:rPr>
      <w:rFonts w:ascii="Tahoma" w:hAnsi="Tahoma" w:cs="Tahoma"/>
      <w:sz w:val="16"/>
      <w:szCs w:val="16"/>
    </w:rPr>
  </w:style>
  <w:style w:type="paragraph" w:styleId="a9">
    <w:name w:val="No Spacing"/>
    <w:uiPriority w:val="1"/>
    <w:qFormat/>
    <w:rsid w:val="000F5D47"/>
    <w:pPr>
      <w:spacing w:after="0" w:line="240" w:lineRule="auto"/>
    </w:pPr>
    <w:rPr>
      <w:rFonts w:ascii="Calibri" w:eastAsia="Times New Roman" w:hAnsi="Calibri" w:cs="Times New Roman"/>
      <w:lang w:eastAsia="ru-RU"/>
    </w:rPr>
  </w:style>
  <w:style w:type="table" w:styleId="aa">
    <w:name w:val="Table Grid"/>
    <w:basedOn w:val="a1"/>
    <w:uiPriority w:val="59"/>
    <w:rsid w:val="00831EA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List Paragraph"/>
    <w:basedOn w:val="a"/>
    <w:uiPriority w:val="34"/>
    <w:qFormat/>
    <w:rsid w:val="00831EAF"/>
    <w:pPr>
      <w:ind w:left="720"/>
      <w:contextualSpacing/>
    </w:pPr>
  </w:style>
  <w:style w:type="table" w:customStyle="1" w:styleId="11">
    <w:name w:val="Сетка таблицы1"/>
    <w:basedOn w:val="a1"/>
    <w:next w:val="aa"/>
    <w:uiPriority w:val="59"/>
    <w:rsid w:val="001A054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sonormalbullet2gif">
    <w:name w:val="msonormalbullet2.gif"/>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B94F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94F56"/>
  </w:style>
  <w:style w:type="paragraph" w:customStyle="1" w:styleId="wp-caption-text">
    <w:name w:val="wp-caption-text"/>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2">
    <w:name w:val="bodytext2"/>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1"/>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ody Text"/>
    <w:basedOn w:val="a"/>
    <w:link w:val="af"/>
    <w:uiPriority w:val="99"/>
    <w:unhideWhenUsed/>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rsid w:val="00B94F56"/>
    <w:rPr>
      <w:rFonts w:ascii="Times New Roman" w:eastAsia="Times New Roman" w:hAnsi="Times New Roman" w:cs="Times New Roman"/>
      <w:sz w:val="24"/>
      <w:szCs w:val="24"/>
      <w:lang w:eastAsia="ru-RU"/>
    </w:rPr>
  </w:style>
  <w:style w:type="character" w:styleId="af0">
    <w:name w:val="Strong"/>
    <w:basedOn w:val="a0"/>
    <w:uiPriority w:val="22"/>
    <w:qFormat/>
    <w:rsid w:val="00B94F56"/>
    <w:rPr>
      <w:b/>
      <w:bCs/>
    </w:rPr>
  </w:style>
  <w:style w:type="character" w:styleId="af1">
    <w:name w:val="Emphasis"/>
    <w:basedOn w:val="a0"/>
    <w:uiPriority w:val="20"/>
    <w:qFormat/>
    <w:rsid w:val="00B94F56"/>
    <w:rPr>
      <w:i/>
      <w:iCs/>
    </w:rPr>
  </w:style>
  <w:style w:type="paragraph" w:customStyle="1" w:styleId="headertext">
    <w:name w:val="headertext"/>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eveltext">
    <w:name w:val="topleveltext"/>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rker">
    <w:name w:val="marker"/>
    <w:basedOn w:val="a0"/>
    <w:rsid w:val="00B94F56"/>
  </w:style>
  <w:style w:type="paragraph" w:customStyle="1" w:styleId="c28">
    <w:name w:val="c28"/>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B94F56"/>
  </w:style>
  <w:style w:type="paragraph" w:customStyle="1" w:styleId="c14">
    <w:name w:val="c14"/>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B94F56"/>
  </w:style>
  <w:style w:type="paragraph" w:customStyle="1" w:styleId="c12">
    <w:name w:val="c12"/>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8">
    <w:name w:val="c38"/>
    <w:basedOn w:val="a0"/>
    <w:rsid w:val="00B94F56"/>
  </w:style>
  <w:style w:type="paragraph" w:customStyle="1" w:styleId="c0">
    <w:name w:val="c0"/>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94F56"/>
  </w:style>
  <w:style w:type="character" w:customStyle="1" w:styleId="c13">
    <w:name w:val="c13"/>
    <w:basedOn w:val="a0"/>
    <w:rsid w:val="00B94F56"/>
  </w:style>
  <w:style w:type="character" w:customStyle="1" w:styleId="c32">
    <w:name w:val="c32"/>
    <w:basedOn w:val="a0"/>
    <w:rsid w:val="00B94F56"/>
  </w:style>
  <w:style w:type="character" w:customStyle="1" w:styleId="c63">
    <w:name w:val="c63"/>
    <w:basedOn w:val="a0"/>
    <w:rsid w:val="00B94F56"/>
  </w:style>
  <w:style w:type="character" w:customStyle="1" w:styleId="c19">
    <w:name w:val="c19"/>
    <w:basedOn w:val="a0"/>
    <w:rsid w:val="00B94F56"/>
  </w:style>
  <w:style w:type="character" w:customStyle="1" w:styleId="c72">
    <w:name w:val="c72"/>
    <w:basedOn w:val="a0"/>
    <w:rsid w:val="00B94F56"/>
  </w:style>
  <w:style w:type="character" w:customStyle="1" w:styleId="c16">
    <w:name w:val="c16"/>
    <w:basedOn w:val="a0"/>
    <w:rsid w:val="00B94F56"/>
  </w:style>
  <w:style w:type="paragraph" w:customStyle="1" w:styleId="c96">
    <w:name w:val="c96"/>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0">
    <w:name w:val="c20"/>
    <w:basedOn w:val="a0"/>
    <w:rsid w:val="00B94F56"/>
  </w:style>
  <w:style w:type="character" w:customStyle="1" w:styleId="c50">
    <w:name w:val="c50"/>
    <w:basedOn w:val="a0"/>
    <w:rsid w:val="00B94F56"/>
  </w:style>
  <w:style w:type="paragraph" w:customStyle="1" w:styleId="13">
    <w:name w:val="Обычный1"/>
    <w:rsid w:val="00B94F56"/>
    <w:pPr>
      <w:spacing w:after="0" w:line="240" w:lineRule="auto"/>
    </w:pPr>
    <w:rPr>
      <w:rFonts w:ascii="Times New Roman" w:eastAsia="Times New Roman" w:hAnsi="Times New Roman" w:cs="Times New Roman"/>
      <w:snapToGrid w:val="0"/>
      <w:sz w:val="20"/>
      <w:szCs w:val="20"/>
      <w:lang w:eastAsia="ru-RU"/>
    </w:rPr>
  </w:style>
  <w:style w:type="character" w:customStyle="1" w:styleId="c2">
    <w:name w:val="c2"/>
    <w:basedOn w:val="a0"/>
    <w:rsid w:val="00B94F56"/>
  </w:style>
  <w:style w:type="paragraph" w:customStyle="1" w:styleId="c33">
    <w:name w:val="c33"/>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2">
    <w:name w:val="c22"/>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B94F5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654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url?q=http://2dip.ru/%D1%81%D0%BF%D0%B8%D1%81%D0%BE%D0%BA_%D0%BB%D0%B8%D1%82%D0%B5%D1%80%D0%B0%D1%82%D1%83%D1%80%D1%8B/89483/&amp;sa=D&amp;usg=AFQjCNHK96gYGb57UGyaNsBkw8bt4-XbvQ"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google.com/url?q=http://2dip.ru/%D1%81%D0%BF%D0%B8%D1%81%D0%BE%D0%BA_%D0%BB%D0%B8%D1%82%D0%B5%D1%80%D0%B0%D1%82%D1%83%D1%80%D1%8B/17163/&amp;sa=D&amp;usg=AFQjCNGXo6QXXjz6UU6UaHyrXGJsnbhf2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B95E8-9BA7-4D8D-A46A-658140E4F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TotalTime>
  <Pages>49</Pages>
  <Words>19698</Words>
  <Characters>112282</Characters>
  <Application>Microsoft Office Word</Application>
  <DocSecurity>0</DocSecurity>
  <Lines>935</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131717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Гыук</cp:lastModifiedBy>
  <cp:revision>23</cp:revision>
  <cp:lastPrinted>2019-04-04T07:16:00Z</cp:lastPrinted>
  <dcterms:created xsi:type="dcterms:W3CDTF">2019-02-18T08:12:00Z</dcterms:created>
  <dcterms:modified xsi:type="dcterms:W3CDTF">2019-10-23T10:48:00Z</dcterms:modified>
</cp:coreProperties>
</file>